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0B" w:rsidRDefault="00B3510B" w:rsidP="00B3510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B3510B" w:rsidRDefault="00B3510B" w:rsidP="00B3510B">
      <w:pPr>
        <w:jc w:val="right"/>
        <w:rPr>
          <w:b/>
        </w:rPr>
      </w:pPr>
      <w:r w:rsidRPr="003A7E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2437130</wp:posOffset>
            </wp:positionH>
            <wp:positionV relativeFrom="margin">
              <wp:posOffset>-492760</wp:posOffset>
            </wp:positionV>
            <wp:extent cx="1054100" cy="1220470"/>
            <wp:effectExtent l="19050" t="0" r="0" b="0"/>
            <wp:wrapSquare wrapText="bothSides"/>
            <wp:docPr id="3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10B" w:rsidRDefault="00B3510B" w:rsidP="00B3510B">
      <w:pPr>
        <w:jc w:val="right"/>
      </w:pPr>
    </w:p>
    <w:p w:rsidR="00B3510B" w:rsidRDefault="00B3510B" w:rsidP="00B3510B">
      <w:pPr>
        <w:jc w:val="right"/>
      </w:pPr>
    </w:p>
    <w:p w:rsidR="00B3510B" w:rsidRDefault="00B3510B" w:rsidP="00B3510B"/>
    <w:p w:rsidR="00B3510B" w:rsidRDefault="00B3510B" w:rsidP="00B351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</w:t>
      </w:r>
      <w:proofErr w:type="spellStart"/>
      <w:r>
        <w:rPr>
          <w:b/>
          <w:sz w:val="24"/>
          <w:szCs w:val="24"/>
        </w:rPr>
        <w:t>Нукутский</w:t>
      </w:r>
      <w:proofErr w:type="spellEnd"/>
      <w:r>
        <w:rPr>
          <w:b/>
          <w:sz w:val="24"/>
          <w:szCs w:val="24"/>
        </w:rPr>
        <w:t xml:space="preserve"> район»</w:t>
      </w:r>
    </w:p>
    <w:p w:rsidR="00B3510B" w:rsidRDefault="00B3510B" w:rsidP="00B3510B">
      <w:pPr>
        <w:jc w:val="center"/>
        <w:rPr>
          <w:b/>
          <w:sz w:val="24"/>
          <w:szCs w:val="24"/>
        </w:rPr>
      </w:pPr>
    </w:p>
    <w:p w:rsidR="00B3510B" w:rsidRDefault="00B3510B" w:rsidP="00B351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МУНИЦИПАЛЬНОГО ОБРАЗОВАНИЯ</w:t>
      </w:r>
    </w:p>
    <w:p w:rsidR="00B3510B" w:rsidRDefault="00B3510B" w:rsidP="00B3510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«НУКУТСКИЙ  РАЙОН»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3510B" w:rsidRDefault="00B3510B" w:rsidP="00B3510B">
      <w:pPr>
        <w:spacing w:line="0" w:lineRule="atLeast"/>
        <w:jc w:val="center"/>
        <w:rPr>
          <w:b/>
          <w:sz w:val="24"/>
          <w:szCs w:val="24"/>
        </w:rPr>
      </w:pPr>
    </w:p>
    <w:p w:rsidR="00B3510B" w:rsidRDefault="00B3510B" w:rsidP="00B3510B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Седьмой  созыв </w:t>
      </w:r>
    </w:p>
    <w:p w:rsidR="00B3510B" w:rsidRDefault="00B3510B" w:rsidP="00B3510B">
      <w:pPr>
        <w:pBdr>
          <w:bottom w:val="single" w:sz="12" w:space="1" w:color="000000"/>
        </w:pBdr>
        <w:spacing w:line="0" w:lineRule="atLeast"/>
        <w:jc w:val="center"/>
        <w:rPr>
          <w:b/>
          <w:sz w:val="24"/>
          <w:szCs w:val="24"/>
        </w:rPr>
      </w:pPr>
    </w:p>
    <w:p w:rsidR="00B3510B" w:rsidRDefault="00B3510B" w:rsidP="00B3510B">
      <w:pPr>
        <w:pBdr>
          <w:bottom w:val="single" w:sz="12" w:space="1" w:color="000000"/>
        </w:pBd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B3510B" w:rsidRDefault="00B3510B" w:rsidP="00B3510B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 марта 2024                                           №                                                  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овонукутский</w:t>
      </w:r>
      <w:proofErr w:type="spellEnd"/>
    </w:p>
    <w:p w:rsidR="00B3510B" w:rsidRDefault="00B3510B" w:rsidP="00B3510B">
      <w:pPr>
        <w:spacing w:line="0" w:lineRule="atLeast"/>
        <w:rPr>
          <w:sz w:val="24"/>
          <w:szCs w:val="24"/>
        </w:rPr>
      </w:pPr>
    </w:p>
    <w:p w:rsidR="00B3510B" w:rsidRDefault="00B3510B" w:rsidP="00B3510B">
      <w:pPr>
        <w:spacing w:line="0" w:lineRule="atLeast"/>
        <w:rPr>
          <w:sz w:val="24"/>
          <w:szCs w:val="24"/>
        </w:rPr>
      </w:pPr>
    </w:p>
    <w:p w:rsidR="00B3510B" w:rsidRDefault="00B3510B" w:rsidP="00B3510B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Этнокультурный компонент как один</w:t>
      </w:r>
    </w:p>
    <w:p w:rsidR="00B3510B" w:rsidRDefault="00B3510B" w:rsidP="00B3510B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из векторов развития образования</w:t>
      </w:r>
    </w:p>
    <w:p w:rsidR="00B3510B" w:rsidRDefault="00B3510B" w:rsidP="00B3510B">
      <w:pPr>
        <w:spacing w:line="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Нукутского</w:t>
      </w:r>
      <w:proofErr w:type="spellEnd"/>
      <w:r>
        <w:rPr>
          <w:sz w:val="24"/>
          <w:szCs w:val="24"/>
        </w:rPr>
        <w:t xml:space="preserve"> района</w:t>
      </w:r>
    </w:p>
    <w:p w:rsidR="00B3510B" w:rsidRDefault="00B3510B" w:rsidP="00B3510B">
      <w:pPr>
        <w:spacing w:line="0" w:lineRule="atLeast"/>
        <w:ind w:firstLine="567"/>
        <w:rPr>
          <w:sz w:val="24"/>
          <w:szCs w:val="24"/>
        </w:rPr>
      </w:pPr>
    </w:p>
    <w:p w:rsidR="00B3510B" w:rsidRDefault="00B3510B" w:rsidP="00B3510B">
      <w:pPr>
        <w:spacing w:line="0" w:lineRule="atLeast"/>
        <w:ind w:firstLine="567"/>
        <w:rPr>
          <w:sz w:val="24"/>
          <w:szCs w:val="24"/>
        </w:rPr>
      </w:pPr>
    </w:p>
    <w:p w:rsidR="00B3510B" w:rsidRDefault="00B3510B" w:rsidP="00B3510B">
      <w:pPr>
        <w:spacing w:line="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 директора МКУ «Центр образования </w:t>
      </w:r>
      <w:proofErr w:type="spellStart"/>
      <w:r>
        <w:rPr>
          <w:sz w:val="24"/>
          <w:szCs w:val="24"/>
        </w:rPr>
        <w:t>Нукутского</w:t>
      </w:r>
      <w:proofErr w:type="spellEnd"/>
      <w:r>
        <w:rPr>
          <w:sz w:val="24"/>
          <w:szCs w:val="24"/>
        </w:rPr>
        <w:t xml:space="preserve"> района» </w:t>
      </w:r>
      <w:proofErr w:type="spellStart"/>
      <w:r>
        <w:rPr>
          <w:sz w:val="24"/>
          <w:szCs w:val="24"/>
        </w:rPr>
        <w:t>Н.Н.Желаевой</w:t>
      </w:r>
      <w:proofErr w:type="spellEnd"/>
      <w:r>
        <w:rPr>
          <w:sz w:val="24"/>
          <w:szCs w:val="24"/>
        </w:rPr>
        <w:t xml:space="preserve"> «Этнокультурный компонент</w:t>
      </w:r>
      <w:r w:rsidR="00690366">
        <w:rPr>
          <w:sz w:val="24"/>
          <w:szCs w:val="24"/>
        </w:rPr>
        <w:t xml:space="preserve"> как один из векторов развития образования </w:t>
      </w:r>
      <w:proofErr w:type="spellStart"/>
      <w:r w:rsidR="00690366">
        <w:rPr>
          <w:sz w:val="24"/>
          <w:szCs w:val="24"/>
        </w:rPr>
        <w:t>Нукутского</w:t>
      </w:r>
      <w:proofErr w:type="spellEnd"/>
      <w:r w:rsidR="00690366">
        <w:rPr>
          <w:sz w:val="24"/>
          <w:szCs w:val="24"/>
        </w:rPr>
        <w:t xml:space="preserve"> района», </w:t>
      </w:r>
      <w:r>
        <w:rPr>
          <w:sz w:val="24"/>
          <w:szCs w:val="24"/>
        </w:rPr>
        <w:t>руководствуясь ст. 25 Устава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район», Дума</w:t>
      </w:r>
    </w:p>
    <w:p w:rsidR="00B3510B" w:rsidRDefault="00B3510B" w:rsidP="00B3510B">
      <w:pPr>
        <w:spacing w:line="0" w:lineRule="atLeast"/>
        <w:jc w:val="both"/>
        <w:rPr>
          <w:sz w:val="24"/>
          <w:szCs w:val="24"/>
        </w:rPr>
      </w:pPr>
    </w:p>
    <w:p w:rsidR="00B3510B" w:rsidRDefault="00B3510B" w:rsidP="00B3510B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РЕШИЛА:</w:t>
      </w:r>
    </w:p>
    <w:p w:rsidR="00B3510B" w:rsidRDefault="00B3510B" w:rsidP="00B3510B">
      <w:pPr>
        <w:spacing w:line="0" w:lineRule="atLeast"/>
        <w:jc w:val="both"/>
        <w:rPr>
          <w:sz w:val="24"/>
          <w:szCs w:val="24"/>
        </w:rPr>
      </w:pPr>
    </w:p>
    <w:p w:rsidR="00B3510B" w:rsidRDefault="00B3510B" w:rsidP="00B3510B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Информацию </w:t>
      </w:r>
      <w:r w:rsidR="00690366">
        <w:rPr>
          <w:sz w:val="24"/>
          <w:szCs w:val="24"/>
        </w:rPr>
        <w:t xml:space="preserve">директора МКУ «Центр образования </w:t>
      </w:r>
      <w:proofErr w:type="spellStart"/>
      <w:r w:rsidR="00690366">
        <w:rPr>
          <w:sz w:val="24"/>
          <w:szCs w:val="24"/>
        </w:rPr>
        <w:t>Нукутского</w:t>
      </w:r>
      <w:proofErr w:type="spellEnd"/>
      <w:r w:rsidR="00690366">
        <w:rPr>
          <w:sz w:val="24"/>
          <w:szCs w:val="24"/>
        </w:rPr>
        <w:t xml:space="preserve"> района» </w:t>
      </w:r>
      <w:proofErr w:type="spellStart"/>
      <w:r w:rsidR="00690366">
        <w:rPr>
          <w:sz w:val="24"/>
          <w:szCs w:val="24"/>
        </w:rPr>
        <w:t>Н.Н.Желаевой</w:t>
      </w:r>
      <w:proofErr w:type="spellEnd"/>
      <w:r w:rsidR="00690366">
        <w:rPr>
          <w:sz w:val="24"/>
          <w:szCs w:val="24"/>
        </w:rPr>
        <w:t xml:space="preserve"> «Этнокультурный компонент как один из векторов развития образования </w:t>
      </w:r>
      <w:proofErr w:type="spellStart"/>
      <w:r w:rsidR="00690366">
        <w:rPr>
          <w:sz w:val="24"/>
          <w:szCs w:val="24"/>
        </w:rPr>
        <w:t>Нукутского</w:t>
      </w:r>
      <w:proofErr w:type="spellEnd"/>
      <w:r w:rsidR="00690366">
        <w:rPr>
          <w:sz w:val="24"/>
          <w:szCs w:val="24"/>
        </w:rPr>
        <w:t xml:space="preserve"> района» </w:t>
      </w:r>
      <w:r>
        <w:rPr>
          <w:sz w:val="24"/>
          <w:szCs w:val="24"/>
        </w:rPr>
        <w:t>принять к сведению (прилагается).</w:t>
      </w:r>
    </w:p>
    <w:p w:rsidR="00690366" w:rsidRDefault="00690366" w:rsidP="00B3510B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МКУ «Центр образования </w:t>
      </w:r>
      <w:proofErr w:type="spellStart"/>
      <w:r>
        <w:rPr>
          <w:sz w:val="24"/>
          <w:szCs w:val="24"/>
        </w:rPr>
        <w:t>Нукутского</w:t>
      </w:r>
      <w:proofErr w:type="spellEnd"/>
      <w:r>
        <w:rPr>
          <w:sz w:val="24"/>
          <w:szCs w:val="24"/>
        </w:rPr>
        <w:t xml:space="preserve"> района»:</w:t>
      </w:r>
    </w:p>
    <w:p w:rsidR="00690366" w:rsidRDefault="00690366" w:rsidP="00B3510B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продолжить работу по сохранению и увеличению в образовательных учреждениях количества часов по изучению родного бурятского языка;</w:t>
      </w:r>
    </w:p>
    <w:p w:rsidR="00690366" w:rsidRDefault="00690366" w:rsidP="00B3510B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продолжить работу по устранению кадрового дефицита преподавателей бурятского языка;</w:t>
      </w:r>
    </w:p>
    <w:p w:rsidR="00690366" w:rsidRDefault="00690366" w:rsidP="00B3510B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D55FA">
        <w:rPr>
          <w:sz w:val="24"/>
          <w:szCs w:val="24"/>
        </w:rPr>
        <w:t xml:space="preserve">продолжить работу по организации изучения татарского языка в МБОУ </w:t>
      </w:r>
      <w:proofErr w:type="spellStart"/>
      <w:r w:rsidR="008D55FA">
        <w:rPr>
          <w:sz w:val="24"/>
          <w:szCs w:val="24"/>
        </w:rPr>
        <w:t>Харетская</w:t>
      </w:r>
      <w:proofErr w:type="spellEnd"/>
      <w:r w:rsidR="008D55FA">
        <w:rPr>
          <w:sz w:val="24"/>
          <w:szCs w:val="24"/>
        </w:rPr>
        <w:t xml:space="preserve"> СОШ.</w:t>
      </w:r>
    </w:p>
    <w:p w:rsidR="008D55FA" w:rsidRDefault="008D55FA" w:rsidP="00B3510B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3. Р</w:t>
      </w:r>
      <w:r w:rsidR="00C17CC6">
        <w:rPr>
          <w:sz w:val="24"/>
          <w:szCs w:val="24"/>
        </w:rPr>
        <w:t xml:space="preserve">екомендовать МКУ «Центр образования </w:t>
      </w:r>
      <w:proofErr w:type="spellStart"/>
      <w:r w:rsidR="00C17CC6">
        <w:rPr>
          <w:sz w:val="24"/>
          <w:szCs w:val="24"/>
        </w:rPr>
        <w:t>Нукутского</w:t>
      </w:r>
      <w:proofErr w:type="spellEnd"/>
      <w:r w:rsidR="00C17CC6">
        <w:rPr>
          <w:sz w:val="24"/>
          <w:szCs w:val="24"/>
        </w:rPr>
        <w:t xml:space="preserve"> района» (</w:t>
      </w:r>
      <w:proofErr w:type="spellStart"/>
      <w:r w:rsidR="00C17CC6">
        <w:rPr>
          <w:sz w:val="24"/>
          <w:szCs w:val="24"/>
        </w:rPr>
        <w:t>Желаева</w:t>
      </w:r>
      <w:proofErr w:type="spellEnd"/>
      <w:r w:rsidR="00C17CC6">
        <w:rPr>
          <w:sz w:val="24"/>
          <w:szCs w:val="24"/>
        </w:rPr>
        <w:t xml:space="preserve"> Н.Н.) осваивать в полном объёме средства на мероприятия по сохранению и дальнейшему развитию бурятского языка</w:t>
      </w:r>
      <w:r>
        <w:rPr>
          <w:sz w:val="24"/>
          <w:szCs w:val="24"/>
        </w:rPr>
        <w:t xml:space="preserve"> </w:t>
      </w:r>
      <w:r w:rsidR="00C17CC6">
        <w:rPr>
          <w:sz w:val="24"/>
          <w:szCs w:val="24"/>
        </w:rPr>
        <w:t xml:space="preserve">подпрограммы «Дошкольное, общее и дополнительное образование» </w:t>
      </w:r>
      <w:r>
        <w:rPr>
          <w:sz w:val="24"/>
          <w:szCs w:val="24"/>
        </w:rPr>
        <w:t>муниципальной программ</w:t>
      </w:r>
      <w:r w:rsidR="00C17CC6">
        <w:rPr>
          <w:sz w:val="24"/>
          <w:szCs w:val="24"/>
        </w:rPr>
        <w:t>ы</w:t>
      </w:r>
      <w:r>
        <w:rPr>
          <w:sz w:val="24"/>
          <w:szCs w:val="24"/>
        </w:rPr>
        <w:t xml:space="preserve"> «Образование»</w:t>
      </w:r>
      <w:r w:rsidR="00C17CC6">
        <w:rPr>
          <w:sz w:val="24"/>
          <w:szCs w:val="24"/>
        </w:rPr>
        <w:t>, предусмотренные в бюджете МО «</w:t>
      </w:r>
      <w:proofErr w:type="spellStart"/>
      <w:r w:rsidR="00C17CC6">
        <w:rPr>
          <w:sz w:val="24"/>
          <w:szCs w:val="24"/>
        </w:rPr>
        <w:t>Нукутский</w:t>
      </w:r>
      <w:proofErr w:type="spellEnd"/>
      <w:r w:rsidR="00C17CC6">
        <w:rPr>
          <w:sz w:val="24"/>
          <w:szCs w:val="24"/>
        </w:rPr>
        <w:t xml:space="preserve"> район» на очередной финансовый год.</w:t>
      </w:r>
    </w:p>
    <w:p w:rsidR="00B3510B" w:rsidRDefault="00D8484E" w:rsidP="00B3510B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3510B">
        <w:rPr>
          <w:sz w:val="24"/>
          <w:szCs w:val="24"/>
        </w:rPr>
        <w:t>. 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="00B3510B">
        <w:rPr>
          <w:sz w:val="24"/>
          <w:szCs w:val="24"/>
        </w:rPr>
        <w:t>Нукутский</w:t>
      </w:r>
      <w:proofErr w:type="spellEnd"/>
      <w:r w:rsidR="00B3510B">
        <w:rPr>
          <w:sz w:val="24"/>
          <w:szCs w:val="24"/>
        </w:rPr>
        <w:t xml:space="preserve"> район».</w:t>
      </w:r>
    </w:p>
    <w:p w:rsidR="00B3510B" w:rsidRDefault="00B3510B" w:rsidP="00B3510B">
      <w:pPr>
        <w:spacing w:line="0" w:lineRule="atLeast"/>
        <w:jc w:val="both"/>
        <w:rPr>
          <w:sz w:val="24"/>
          <w:szCs w:val="24"/>
        </w:rPr>
      </w:pPr>
    </w:p>
    <w:p w:rsidR="00B3510B" w:rsidRDefault="00B3510B" w:rsidP="00B3510B">
      <w:pPr>
        <w:spacing w:line="0" w:lineRule="atLeast"/>
        <w:jc w:val="both"/>
        <w:rPr>
          <w:sz w:val="24"/>
          <w:szCs w:val="24"/>
        </w:rPr>
      </w:pPr>
    </w:p>
    <w:p w:rsidR="00B3510B" w:rsidRDefault="00B3510B" w:rsidP="00B3510B">
      <w:pPr>
        <w:spacing w:line="0" w:lineRule="atLeast"/>
        <w:jc w:val="both"/>
        <w:rPr>
          <w:sz w:val="24"/>
          <w:szCs w:val="24"/>
        </w:rPr>
      </w:pPr>
    </w:p>
    <w:p w:rsidR="00B3510B" w:rsidRDefault="00B3510B" w:rsidP="00B3510B">
      <w:pPr>
        <w:spacing w:line="0" w:lineRule="atLeast"/>
        <w:jc w:val="both"/>
        <w:rPr>
          <w:sz w:val="24"/>
          <w:szCs w:val="24"/>
        </w:rPr>
      </w:pPr>
    </w:p>
    <w:p w:rsidR="00B3510B" w:rsidRDefault="00B3510B" w:rsidP="00B3510B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B3510B" w:rsidRDefault="00B3510B" w:rsidP="00B3510B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К.М.Баторов</w:t>
      </w:r>
      <w:proofErr w:type="spellEnd"/>
    </w:p>
    <w:p w:rsidR="00B3510B" w:rsidRPr="00D8484E" w:rsidRDefault="00D8484E" w:rsidP="00D8484E">
      <w:pPr>
        <w:pStyle w:val="1"/>
        <w:spacing w:before="1"/>
        <w:ind w:left="0" w:right="-1" w:firstLine="0"/>
        <w:jc w:val="right"/>
        <w:rPr>
          <w:b w:val="0"/>
          <w:sz w:val="24"/>
          <w:szCs w:val="24"/>
        </w:rPr>
      </w:pPr>
      <w:r w:rsidRPr="00D8484E">
        <w:rPr>
          <w:b w:val="0"/>
          <w:sz w:val="24"/>
          <w:szCs w:val="24"/>
        </w:rPr>
        <w:lastRenderedPageBreak/>
        <w:t>Приложение</w:t>
      </w:r>
    </w:p>
    <w:p w:rsidR="00D8484E" w:rsidRPr="00D8484E" w:rsidRDefault="00D8484E" w:rsidP="00D8484E">
      <w:pPr>
        <w:pStyle w:val="1"/>
        <w:spacing w:before="1"/>
        <w:ind w:left="0" w:right="-1" w:firstLine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Pr="00D8484E">
        <w:rPr>
          <w:b w:val="0"/>
          <w:sz w:val="24"/>
          <w:szCs w:val="24"/>
        </w:rPr>
        <w:t xml:space="preserve"> решению Думы</w:t>
      </w:r>
    </w:p>
    <w:p w:rsidR="00D8484E" w:rsidRPr="00D8484E" w:rsidRDefault="00D8484E" w:rsidP="00D8484E">
      <w:pPr>
        <w:pStyle w:val="1"/>
        <w:spacing w:before="1"/>
        <w:ind w:left="0" w:right="-1" w:firstLine="0"/>
        <w:jc w:val="right"/>
        <w:rPr>
          <w:b w:val="0"/>
          <w:sz w:val="24"/>
          <w:szCs w:val="24"/>
        </w:rPr>
      </w:pPr>
      <w:r w:rsidRPr="00D8484E">
        <w:rPr>
          <w:b w:val="0"/>
          <w:sz w:val="24"/>
          <w:szCs w:val="24"/>
        </w:rPr>
        <w:t>МО «</w:t>
      </w:r>
      <w:proofErr w:type="spellStart"/>
      <w:r w:rsidRPr="00D8484E">
        <w:rPr>
          <w:b w:val="0"/>
          <w:sz w:val="24"/>
          <w:szCs w:val="24"/>
        </w:rPr>
        <w:t>Нукутский</w:t>
      </w:r>
      <w:proofErr w:type="spellEnd"/>
      <w:r w:rsidRPr="00D8484E">
        <w:rPr>
          <w:b w:val="0"/>
          <w:sz w:val="24"/>
          <w:szCs w:val="24"/>
        </w:rPr>
        <w:t xml:space="preserve"> район»</w:t>
      </w:r>
    </w:p>
    <w:p w:rsidR="00D8484E" w:rsidRDefault="00D8484E" w:rsidP="00D8484E">
      <w:pPr>
        <w:pStyle w:val="1"/>
        <w:spacing w:before="1"/>
        <w:ind w:left="0" w:right="-1" w:firstLine="0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D8484E">
        <w:rPr>
          <w:b w:val="0"/>
          <w:sz w:val="24"/>
          <w:szCs w:val="24"/>
        </w:rPr>
        <w:t>т 29.03.2024 г. №___</w:t>
      </w:r>
    </w:p>
    <w:p w:rsidR="00B3510B" w:rsidRDefault="00B3510B" w:rsidP="00E269AB">
      <w:pPr>
        <w:pStyle w:val="1"/>
        <w:spacing w:before="1"/>
        <w:ind w:left="0" w:right="-1" w:firstLine="0"/>
        <w:jc w:val="center"/>
        <w:rPr>
          <w:sz w:val="24"/>
          <w:szCs w:val="24"/>
        </w:rPr>
      </w:pPr>
    </w:p>
    <w:p w:rsidR="00B3510B" w:rsidRDefault="00B3510B" w:rsidP="00E269AB">
      <w:pPr>
        <w:pStyle w:val="1"/>
        <w:spacing w:before="1"/>
        <w:ind w:left="0" w:right="-1" w:firstLine="0"/>
        <w:jc w:val="center"/>
        <w:rPr>
          <w:sz w:val="24"/>
          <w:szCs w:val="24"/>
        </w:rPr>
      </w:pPr>
    </w:p>
    <w:p w:rsidR="00D8484E" w:rsidRDefault="00E269AB" w:rsidP="00E269AB">
      <w:pPr>
        <w:pStyle w:val="1"/>
        <w:spacing w:before="1"/>
        <w:ind w:left="0" w:right="-1" w:firstLine="0"/>
        <w:jc w:val="center"/>
        <w:rPr>
          <w:sz w:val="24"/>
          <w:szCs w:val="24"/>
        </w:rPr>
      </w:pPr>
      <w:r w:rsidRPr="002D6B6A">
        <w:rPr>
          <w:sz w:val="24"/>
          <w:szCs w:val="24"/>
        </w:rPr>
        <w:t xml:space="preserve">Этнокультурный компонент как один из векторов развития </w:t>
      </w:r>
    </w:p>
    <w:p w:rsidR="00DA43E2" w:rsidRPr="002D6B6A" w:rsidRDefault="00E269AB" w:rsidP="00E269AB">
      <w:pPr>
        <w:pStyle w:val="1"/>
        <w:spacing w:before="1"/>
        <w:ind w:left="0" w:right="-1" w:firstLine="0"/>
        <w:jc w:val="center"/>
        <w:rPr>
          <w:sz w:val="24"/>
          <w:szCs w:val="24"/>
        </w:rPr>
      </w:pPr>
      <w:r w:rsidRPr="002D6B6A">
        <w:rPr>
          <w:sz w:val="24"/>
          <w:szCs w:val="24"/>
        </w:rPr>
        <w:t xml:space="preserve">системы образования </w:t>
      </w:r>
      <w:proofErr w:type="spellStart"/>
      <w:r w:rsidRPr="002D6B6A">
        <w:rPr>
          <w:sz w:val="24"/>
          <w:szCs w:val="24"/>
        </w:rPr>
        <w:t>Нукутского</w:t>
      </w:r>
      <w:proofErr w:type="spellEnd"/>
      <w:r w:rsidRPr="002D6B6A">
        <w:rPr>
          <w:sz w:val="24"/>
          <w:szCs w:val="24"/>
        </w:rPr>
        <w:t xml:space="preserve"> района</w:t>
      </w:r>
    </w:p>
    <w:p w:rsidR="009C4927" w:rsidRPr="002D6B6A" w:rsidRDefault="009C4927" w:rsidP="009C4927">
      <w:pPr>
        <w:pStyle w:val="a3"/>
        <w:spacing w:before="5"/>
        <w:rPr>
          <w:b/>
          <w:sz w:val="24"/>
          <w:szCs w:val="24"/>
        </w:rPr>
      </w:pPr>
    </w:p>
    <w:p w:rsidR="00684153" w:rsidRDefault="002D6B6A" w:rsidP="009C4927">
      <w:pPr>
        <w:widowControl/>
        <w:autoSpaceDE/>
        <w:autoSpaceDN/>
        <w:spacing w:line="276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Министерством Просвещения Российской Федерации определены основные задачи в области реализации государственной образовательной политики. Такие как введение ФООП, обеспечение новыми учебниками по ФГОС, историческое, духовно-нравственное просвещение, повышение функциональной грамотности, развитие инженерного образования, работа с одаренными детьми, создание единой цифровой инфраструктуры,</w:t>
      </w:r>
      <w:r w:rsidR="00684153">
        <w:rPr>
          <w:sz w:val="24"/>
          <w:szCs w:val="24"/>
        </w:rPr>
        <w:t xml:space="preserve"> единого воспитательного пространства. Мы остановимся на духовно-нравственном просвещении через реализацию этнокультурного компонента, в том числе изучение исторических и национально-культурных традиций. </w:t>
      </w:r>
    </w:p>
    <w:p w:rsidR="009C4927" w:rsidRPr="002D6B6A" w:rsidRDefault="00A72D7D" w:rsidP="009C4927">
      <w:pPr>
        <w:widowControl/>
        <w:autoSpaceDE/>
        <w:autoSpaceDN/>
        <w:spacing w:line="276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Реализации данного направления в образовательных организациях </w:t>
      </w:r>
      <w:proofErr w:type="spellStart"/>
      <w:r>
        <w:rPr>
          <w:sz w:val="24"/>
          <w:szCs w:val="24"/>
        </w:rPr>
        <w:t>Нукутского</w:t>
      </w:r>
      <w:proofErr w:type="spellEnd"/>
      <w:r>
        <w:rPr>
          <w:sz w:val="24"/>
          <w:szCs w:val="24"/>
        </w:rPr>
        <w:t xml:space="preserve"> района уделяется большое внимание. </w:t>
      </w:r>
      <w:r w:rsidR="00F05AE1">
        <w:rPr>
          <w:sz w:val="24"/>
          <w:szCs w:val="24"/>
        </w:rPr>
        <w:t xml:space="preserve">Центром образования постоянно ведется </w:t>
      </w:r>
      <w:r>
        <w:rPr>
          <w:sz w:val="24"/>
          <w:szCs w:val="24"/>
        </w:rPr>
        <w:t xml:space="preserve">работа по сохранению </w:t>
      </w:r>
      <w:r w:rsidR="00F05AE1">
        <w:rPr>
          <w:sz w:val="24"/>
          <w:szCs w:val="24"/>
        </w:rPr>
        <w:t xml:space="preserve">количества школ и обучающихся, </w:t>
      </w:r>
      <w:r w:rsidR="006779DC">
        <w:rPr>
          <w:sz w:val="24"/>
          <w:szCs w:val="24"/>
        </w:rPr>
        <w:t xml:space="preserve">изучающих родной (бурятский) язык как предмет. Для этого осуществляется анализ учебных планов, собеседования с руководителями, методическая поддержка ОО. </w:t>
      </w:r>
      <w:r w:rsidR="009C4927" w:rsidRPr="002D6B6A">
        <w:rPr>
          <w:sz w:val="24"/>
          <w:szCs w:val="24"/>
        </w:rPr>
        <w:t>В 2023-2024 учебном году наблюдается</w:t>
      </w:r>
      <w:r w:rsidR="006779DC">
        <w:rPr>
          <w:sz w:val="24"/>
          <w:szCs w:val="24"/>
        </w:rPr>
        <w:t xml:space="preserve"> небольшая</w:t>
      </w:r>
      <w:r w:rsidR="009C4927" w:rsidRPr="002D6B6A">
        <w:rPr>
          <w:sz w:val="24"/>
          <w:szCs w:val="24"/>
        </w:rPr>
        <w:t xml:space="preserve"> положительная динамика</w:t>
      </w:r>
      <w:r w:rsidR="006779DC">
        <w:rPr>
          <w:sz w:val="24"/>
          <w:szCs w:val="24"/>
        </w:rPr>
        <w:t xml:space="preserve">, увеличилось количество </w:t>
      </w:r>
      <w:r w:rsidR="009C4927" w:rsidRPr="002D6B6A">
        <w:rPr>
          <w:sz w:val="24"/>
          <w:szCs w:val="24"/>
        </w:rPr>
        <w:t xml:space="preserve">школ </w:t>
      </w:r>
      <w:r w:rsidR="006779DC">
        <w:rPr>
          <w:sz w:val="24"/>
          <w:szCs w:val="24"/>
        </w:rPr>
        <w:t xml:space="preserve">с </w:t>
      </w:r>
      <w:r w:rsidR="009C4927" w:rsidRPr="002D6B6A">
        <w:rPr>
          <w:sz w:val="24"/>
          <w:szCs w:val="24"/>
        </w:rPr>
        <w:t>изуч</w:t>
      </w:r>
      <w:r w:rsidR="001D2254">
        <w:rPr>
          <w:sz w:val="24"/>
          <w:szCs w:val="24"/>
        </w:rPr>
        <w:t>ением</w:t>
      </w:r>
      <w:r w:rsidR="009C4927" w:rsidRPr="002D6B6A">
        <w:rPr>
          <w:sz w:val="24"/>
          <w:szCs w:val="24"/>
        </w:rPr>
        <w:t xml:space="preserve"> родно</w:t>
      </w:r>
      <w:r w:rsidR="001D2254">
        <w:rPr>
          <w:sz w:val="24"/>
          <w:szCs w:val="24"/>
        </w:rPr>
        <w:t>гоязыка</w:t>
      </w:r>
      <w:r w:rsidR="009C4927" w:rsidRPr="002D6B6A">
        <w:rPr>
          <w:sz w:val="24"/>
          <w:szCs w:val="24"/>
        </w:rPr>
        <w:t>. В дошкольных образовательных учреждениях сохраняется стабильность по изучению бурятского языка.</w:t>
      </w:r>
    </w:p>
    <w:p w:rsidR="009C4927" w:rsidRPr="002D6B6A" w:rsidRDefault="009C4927" w:rsidP="009C4927">
      <w:pPr>
        <w:widowControl/>
        <w:autoSpaceDE/>
        <w:autoSpaceDN/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2D6B6A">
        <w:rPr>
          <w:sz w:val="24"/>
          <w:szCs w:val="24"/>
        </w:rPr>
        <w:t>Сравнительная таблица ОО по изучению родного (бурятского) языка:</w:t>
      </w:r>
    </w:p>
    <w:tbl>
      <w:tblPr>
        <w:tblStyle w:val="a7"/>
        <w:tblW w:w="10344" w:type="dxa"/>
        <w:jc w:val="center"/>
        <w:tblLayout w:type="fixed"/>
        <w:tblLook w:val="04A0"/>
      </w:tblPr>
      <w:tblGrid>
        <w:gridCol w:w="988"/>
        <w:gridCol w:w="850"/>
        <w:gridCol w:w="992"/>
        <w:gridCol w:w="851"/>
        <w:gridCol w:w="850"/>
        <w:gridCol w:w="851"/>
        <w:gridCol w:w="850"/>
        <w:gridCol w:w="851"/>
        <w:gridCol w:w="850"/>
        <w:gridCol w:w="709"/>
        <w:gridCol w:w="851"/>
        <w:gridCol w:w="851"/>
      </w:tblGrid>
      <w:tr w:rsidR="009C4927" w:rsidRPr="002D6B6A" w:rsidTr="00525122">
        <w:trPr>
          <w:trHeight w:val="377"/>
          <w:jc w:val="center"/>
        </w:trPr>
        <w:tc>
          <w:tcPr>
            <w:tcW w:w="1838" w:type="dxa"/>
            <w:gridSpan w:val="2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2018-2019 </w:t>
            </w:r>
            <w:proofErr w:type="spellStart"/>
            <w:r w:rsidRPr="002D6B6A">
              <w:rPr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843" w:type="dxa"/>
            <w:gridSpan w:val="2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2019-2020 </w:t>
            </w:r>
            <w:proofErr w:type="spellStart"/>
            <w:r w:rsidRPr="002D6B6A">
              <w:rPr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701" w:type="dxa"/>
            <w:gridSpan w:val="2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2020-2021</w:t>
            </w:r>
          </w:p>
        </w:tc>
        <w:tc>
          <w:tcPr>
            <w:tcW w:w="1701" w:type="dxa"/>
            <w:gridSpan w:val="2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2021-2022</w:t>
            </w:r>
          </w:p>
        </w:tc>
        <w:tc>
          <w:tcPr>
            <w:tcW w:w="1559" w:type="dxa"/>
            <w:gridSpan w:val="2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2022-2023</w:t>
            </w:r>
          </w:p>
        </w:tc>
        <w:tc>
          <w:tcPr>
            <w:tcW w:w="1702" w:type="dxa"/>
            <w:gridSpan w:val="2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2023-2024</w:t>
            </w:r>
          </w:p>
        </w:tc>
      </w:tr>
      <w:tr w:rsidR="009C4927" w:rsidRPr="002D6B6A" w:rsidTr="00525122">
        <w:trPr>
          <w:trHeight w:val="737"/>
          <w:jc w:val="center"/>
        </w:trPr>
        <w:tc>
          <w:tcPr>
            <w:tcW w:w="988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D6B6A">
              <w:rPr>
                <w:sz w:val="20"/>
                <w:szCs w:val="20"/>
              </w:rPr>
              <w:t>предметобяз</w:t>
            </w:r>
            <w:proofErr w:type="spellEnd"/>
            <w:proofErr w:type="gramEnd"/>
            <w:r w:rsidRPr="002D6B6A">
              <w:rPr>
                <w:sz w:val="20"/>
                <w:szCs w:val="20"/>
              </w:rPr>
              <w:t>.</w:t>
            </w:r>
          </w:p>
          <w:p w:rsidR="009C4927" w:rsidRPr="002D6B6A" w:rsidRDefault="009C4927" w:rsidP="0052512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D6B6A">
              <w:rPr>
                <w:sz w:val="20"/>
                <w:szCs w:val="20"/>
              </w:rPr>
              <w:t>факультатив</w:t>
            </w:r>
            <w:proofErr w:type="spellEnd"/>
          </w:p>
          <w:p w:rsidR="009C4927" w:rsidRPr="002D6B6A" w:rsidRDefault="009C4927" w:rsidP="0052512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D6B6A">
              <w:rPr>
                <w:sz w:val="20"/>
                <w:szCs w:val="20"/>
              </w:rPr>
              <w:t>предметобяз</w:t>
            </w:r>
            <w:proofErr w:type="spellEnd"/>
            <w:proofErr w:type="gramEnd"/>
            <w:r w:rsidRPr="002D6B6A">
              <w:rPr>
                <w:sz w:val="20"/>
                <w:szCs w:val="20"/>
              </w:rPr>
              <w:t>.</w:t>
            </w:r>
          </w:p>
          <w:p w:rsidR="009C4927" w:rsidRPr="002D6B6A" w:rsidRDefault="009C4927" w:rsidP="0052512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D6B6A">
              <w:rPr>
                <w:sz w:val="20"/>
                <w:szCs w:val="20"/>
              </w:rPr>
              <w:t>факультатив</w:t>
            </w:r>
            <w:proofErr w:type="spellEnd"/>
          </w:p>
          <w:p w:rsidR="009C4927" w:rsidRPr="002D6B6A" w:rsidRDefault="009C4927" w:rsidP="0052512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D6B6A">
              <w:rPr>
                <w:sz w:val="20"/>
                <w:szCs w:val="20"/>
              </w:rPr>
              <w:t>предметобяз</w:t>
            </w:r>
            <w:proofErr w:type="spellEnd"/>
            <w:proofErr w:type="gramEnd"/>
            <w:r w:rsidRPr="002D6B6A">
              <w:rPr>
                <w:sz w:val="20"/>
                <w:szCs w:val="20"/>
              </w:rPr>
              <w:t>.</w:t>
            </w:r>
          </w:p>
          <w:p w:rsidR="009C4927" w:rsidRPr="002D6B6A" w:rsidRDefault="009C4927" w:rsidP="0052512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D6B6A">
              <w:rPr>
                <w:sz w:val="20"/>
                <w:szCs w:val="20"/>
              </w:rPr>
              <w:t>факультатив</w:t>
            </w:r>
            <w:proofErr w:type="spellEnd"/>
          </w:p>
          <w:p w:rsidR="009C4927" w:rsidRPr="002D6B6A" w:rsidRDefault="009C4927" w:rsidP="0052512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D6B6A">
              <w:rPr>
                <w:sz w:val="20"/>
                <w:szCs w:val="20"/>
              </w:rPr>
              <w:t>предметобяз</w:t>
            </w:r>
            <w:proofErr w:type="spellEnd"/>
            <w:proofErr w:type="gramEnd"/>
            <w:r w:rsidRPr="002D6B6A">
              <w:rPr>
                <w:sz w:val="20"/>
                <w:szCs w:val="20"/>
              </w:rPr>
              <w:t>.</w:t>
            </w:r>
          </w:p>
          <w:p w:rsidR="009C4927" w:rsidRPr="002D6B6A" w:rsidRDefault="009C4927" w:rsidP="0052512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D6B6A">
              <w:rPr>
                <w:sz w:val="20"/>
                <w:szCs w:val="20"/>
              </w:rPr>
              <w:t>факультатив</w:t>
            </w:r>
            <w:proofErr w:type="spellEnd"/>
          </w:p>
          <w:p w:rsidR="009C4927" w:rsidRPr="002D6B6A" w:rsidRDefault="009C4927" w:rsidP="00525122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D6B6A">
              <w:rPr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709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Ф-в</w:t>
            </w: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D6B6A">
              <w:rPr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Ф-в</w:t>
            </w:r>
          </w:p>
        </w:tc>
      </w:tr>
      <w:tr w:rsidR="009C4927" w:rsidRPr="002D6B6A" w:rsidTr="00525122">
        <w:trPr>
          <w:trHeight w:val="356"/>
          <w:jc w:val="center"/>
        </w:trPr>
        <w:tc>
          <w:tcPr>
            <w:tcW w:w="988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1. МБОУ </w:t>
            </w:r>
            <w:proofErr w:type="spellStart"/>
            <w:r w:rsidRPr="002D6B6A">
              <w:rPr>
                <w:sz w:val="20"/>
                <w:szCs w:val="20"/>
              </w:rPr>
              <w:t>Тангутская</w:t>
            </w:r>
            <w:proofErr w:type="spellEnd"/>
            <w:r w:rsidRPr="002D6B6A">
              <w:rPr>
                <w:sz w:val="20"/>
                <w:szCs w:val="20"/>
              </w:rPr>
              <w:t xml:space="preserve">  СОШ</w:t>
            </w:r>
          </w:p>
        </w:tc>
        <w:tc>
          <w:tcPr>
            <w:tcW w:w="850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1. МБОУ </w:t>
            </w:r>
            <w:proofErr w:type="spellStart"/>
            <w:r w:rsidRPr="002D6B6A">
              <w:rPr>
                <w:sz w:val="20"/>
                <w:szCs w:val="20"/>
              </w:rPr>
              <w:t>Закулейская</w:t>
            </w:r>
            <w:proofErr w:type="spellEnd"/>
            <w:r w:rsidRPr="002D6B6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1. МБОУ </w:t>
            </w:r>
            <w:proofErr w:type="spellStart"/>
            <w:r w:rsidRPr="002D6B6A">
              <w:rPr>
                <w:sz w:val="20"/>
                <w:szCs w:val="20"/>
              </w:rPr>
              <w:t>Тангутская</w:t>
            </w:r>
            <w:proofErr w:type="spellEnd"/>
            <w:r w:rsidRPr="002D6B6A">
              <w:rPr>
                <w:sz w:val="20"/>
                <w:szCs w:val="20"/>
              </w:rPr>
              <w:t xml:space="preserve">  СОШ, </w:t>
            </w:r>
          </w:p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1.МБОУ </w:t>
            </w:r>
            <w:proofErr w:type="spellStart"/>
            <w:r w:rsidRPr="002D6B6A">
              <w:rPr>
                <w:sz w:val="20"/>
                <w:szCs w:val="20"/>
              </w:rPr>
              <w:t>Закулейская</w:t>
            </w:r>
            <w:proofErr w:type="spellEnd"/>
            <w:r w:rsidRPr="002D6B6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1. МБОУ </w:t>
            </w:r>
            <w:proofErr w:type="spellStart"/>
            <w:r w:rsidRPr="002D6B6A">
              <w:rPr>
                <w:sz w:val="20"/>
                <w:szCs w:val="20"/>
              </w:rPr>
              <w:t>Тангутская</w:t>
            </w:r>
            <w:proofErr w:type="spellEnd"/>
            <w:r w:rsidRPr="002D6B6A">
              <w:rPr>
                <w:sz w:val="20"/>
                <w:szCs w:val="20"/>
              </w:rPr>
              <w:t xml:space="preserve">  СОШ</w:t>
            </w: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1.МБОУ </w:t>
            </w:r>
            <w:proofErr w:type="spellStart"/>
            <w:r w:rsidRPr="002D6B6A">
              <w:rPr>
                <w:sz w:val="20"/>
                <w:szCs w:val="20"/>
              </w:rPr>
              <w:t>Закулейская</w:t>
            </w:r>
            <w:proofErr w:type="spellEnd"/>
            <w:r w:rsidRPr="002D6B6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1. МБОУ </w:t>
            </w:r>
            <w:proofErr w:type="spellStart"/>
            <w:r w:rsidRPr="002D6B6A">
              <w:rPr>
                <w:sz w:val="20"/>
                <w:szCs w:val="20"/>
              </w:rPr>
              <w:t>Тангутская</w:t>
            </w:r>
            <w:proofErr w:type="spellEnd"/>
            <w:r w:rsidRPr="002D6B6A">
              <w:rPr>
                <w:sz w:val="20"/>
                <w:szCs w:val="20"/>
              </w:rPr>
              <w:t xml:space="preserve">  СОШ</w:t>
            </w: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1.МБОУ </w:t>
            </w:r>
            <w:proofErr w:type="spellStart"/>
            <w:r w:rsidRPr="002D6B6A">
              <w:rPr>
                <w:sz w:val="20"/>
                <w:szCs w:val="20"/>
              </w:rPr>
              <w:t>Закулейская</w:t>
            </w:r>
            <w:proofErr w:type="spellEnd"/>
            <w:r w:rsidRPr="002D6B6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1. МБОУ </w:t>
            </w:r>
            <w:proofErr w:type="spellStart"/>
            <w:r w:rsidRPr="002D6B6A">
              <w:rPr>
                <w:sz w:val="20"/>
                <w:szCs w:val="20"/>
              </w:rPr>
              <w:t>Тангутская</w:t>
            </w:r>
            <w:proofErr w:type="spellEnd"/>
            <w:r w:rsidRPr="002D6B6A">
              <w:rPr>
                <w:sz w:val="20"/>
                <w:szCs w:val="20"/>
              </w:rPr>
              <w:t xml:space="preserve">  СОШ</w:t>
            </w:r>
          </w:p>
        </w:tc>
        <w:tc>
          <w:tcPr>
            <w:tcW w:w="709" w:type="dxa"/>
          </w:tcPr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1.МБОУ </w:t>
            </w:r>
            <w:proofErr w:type="spellStart"/>
            <w:r w:rsidRPr="002D6B6A">
              <w:rPr>
                <w:sz w:val="20"/>
                <w:szCs w:val="20"/>
              </w:rPr>
              <w:t>Закулейская</w:t>
            </w:r>
            <w:proofErr w:type="spellEnd"/>
            <w:r w:rsidRPr="002D6B6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1. МБОУ </w:t>
            </w:r>
            <w:proofErr w:type="spellStart"/>
            <w:r w:rsidRPr="002D6B6A">
              <w:rPr>
                <w:sz w:val="20"/>
                <w:szCs w:val="20"/>
              </w:rPr>
              <w:t>Тангутская</w:t>
            </w:r>
            <w:proofErr w:type="spellEnd"/>
            <w:r w:rsidRPr="002D6B6A">
              <w:rPr>
                <w:sz w:val="20"/>
                <w:szCs w:val="20"/>
              </w:rPr>
              <w:t xml:space="preserve">  СОШ</w:t>
            </w: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1. МБОУ </w:t>
            </w:r>
            <w:proofErr w:type="spellStart"/>
            <w:r w:rsidRPr="002D6B6A">
              <w:rPr>
                <w:sz w:val="20"/>
                <w:szCs w:val="20"/>
              </w:rPr>
              <w:t>Закулейская</w:t>
            </w:r>
            <w:proofErr w:type="spellEnd"/>
            <w:r w:rsidRPr="002D6B6A">
              <w:rPr>
                <w:sz w:val="20"/>
                <w:szCs w:val="20"/>
              </w:rPr>
              <w:t xml:space="preserve"> СОШ</w:t>
            </w:r>
          </w:p>
        </w:tc>
      </w:tr>
      <w:tr w:rsidR="009C4927" w:rsidRPr="002D6B6A" w:rsidTr="00525122">
        <w:trPr>
          <w:trHeight w:val="356"/>
          <w:jc w:val="center"/>
        </w:trPr>
        <w:tc>
          <w:tcPr>
            <w:tcW w:w="988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2. МБОУ </w:t>
            </w:r>
            <w:proofErr w:type="spellStart"/>
            <w:r w:rsidRPr="002D6B6A">
              <w:rPr>
                <w:sz w:val="20"/>
                <w:szCs w:val="20"/>
              </w:rPr>
              <w:t>Верхне-Куйтинская</w:t>
            </w:r>
            <w:proofErr w:type="spellEnd"/>
            <w:r w:rsidRPr="002D6B6A">
              <w:rPr>
                <w:sz w:val="20"/>
                <w:szCs w:val="20"/>
              </w:rPr>
              <w:t xml:space="preserve"> ООШ</w:t>
            </w:r>
          </w:p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2.Бурят-Мельхитуйская НОШ, </w:t>
            </w:r>
          </w:p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2. МБОУ </w:t>
            </w:r>
            <w:proofErr w:type="spellStart"/>
            <w:r w:rsidRPr="002D6B6A">
              <w:rPr>
                <w:sz w:val="20"/>
                <w:szCs w:val="20"/>
              </w:rPr>
              <w:t>Верхне-Куйтинская</w:t>
            </w:r>
            <w:proofErr w:type="spellEnd"/>
            <w:r w:rsidRPr="002D6B6A">
              <w:rPr>
                <w:sz w:val="20"/>
                <w:szCs w:val="20"/>
              </w:rPr>
              <w:t xml:space="preserve"> ООШ, </w:t>
            </w:r>
          </w:p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2.Бурят-Мельхитуйская НОШ</w:t>
            </w:r>
          </w:p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2. МБОУ </w:t>
            </w:r>
            <w:proofErr w:type="spellStart"/>
            <w:r w:rsidRPr="002D6B6A">
              <w:rPr>
                <w:sz w:val="20"/>
                <w:szCs w:val="20"/>
              </w:rPr>
              <w:t>Верхне-Куйтинская</w:t>
            </w:r>
            <w:proofErr w:type="spellEnd"/>
            <w:r w:rsidRPr="002D6B6A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2.Бурят-Мельхитуйская НОШ</w:t>
            </w:r>
          </w:p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2. МБОУ </w:t>
            </w:r>
            <w:proofErr w:type="spellStart"/>
            <w:r w:rsidRPr="002D6B6A">
              <w:rPr>
                <w:sz w:val="20"/>
                <w:szCs w:val="20"/>
              </w:rPr>
              <w:t>Верхне-Куйтинская</w:t>
            </w:r>
            <w:proofErr w:type="spellEnd"/>
            <w:r w:rsidRPr="002D6B6A">
              <w:rPr>
                <w:sz w:val="20"/>
                <w:szCs w:val="20"/>
              </w:rPr>
              <w:t xml:space="preserve"> ООШ</w:t>
            </w:r>
          </w:p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2.Бурят-Мельхитуйская НОШ</w:t>
            </w:r>
          </w:p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2. МБОУ </w:t>
            </w:r>
            <w:proofErr w:type="spellStart"/>
            <w:r w:rsidRPr="002D6B6A">
              <w:rPr>
                <w:sz w:val="20"/>
                <w:szCs w:val="20"/>
              </w:rPr>
              <w:t>Верхне-Куйтинская</w:t>
            </w:r>
            <w:proofErr w:type="spellEnd"/>
            <w:r w:rsidRPr="002D6B6A">
              <w:rPr>
                <w:sz w:val="20"/>
                <w:szCs w:val="20"/>
              </w:rPr>
              <w:t xml:space="preserve"> ООШ</w:t>
            </w:r>
          </w:p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2.Бурят-Мельхитуйская НОШ</w:t>
            </w:r>
          </w:p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2. МБОУ </w:t>
            </w:r>
            <w:proofErr w:type="spellStart"/>
            <w:r w:rsidRPr="002D6B6A">
              <w:rPr>
                <w:sz w:val="20"/>
                <w:szCs w:val="20"/>
              </w:rPr>
              <w:t>Верхне-Куйтинская</w:t>
            </w:r>
            <w:proofErr w:type="spellEnd"/>
            <w:r w:rsidRPr="002D6B6A">
              <w:rPr>
                <w:sz w:val="20"/>
                <w:szCs w:val="20"/>
              </w:rPr>
              <w:t xml:space="preserve"> ООШ</w:t>
            </w:r>
          </w:p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2. МБОУ </w:t>
            </w:r>
            <w:proofErr w:type="spellStart"/>
            <w:r w:rsidRPr="002D6B6A">
              <w:rPr>
                <w:sz w:val="20"/>
                <w:szCs w:val="20"/>
              </w:rPr>
              <w:t>Тангутская</w:t>
            </w:r>
            <w:proofErr w:type="spellEnd"/>
            <w:r w:rsidRPr="002D6B6A">
              <w:rPr>
                <w:sz w:val="20"/>
                <w:szCs w:val="20"/>
              </w:rPr>
              <w:t xml:space="preserve">  СОШ</w:t>
            </w:r>
          </w:p>
        </w:tc>
      </w:tr>
      <w:tr w:rsidR="009C4927" w:rsidRPr="002D6B6A" w:rsidTr="00525122">
        <w:trPr>
          <w:trHeight w:val="356"/>
          <w:jc w:val="center"/>
        </w:trPr>
        <w:tc>
          <w:tcPr>
            <w:tcW w:w="988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3.Шаратская НОШ</w:t>
            </w:r>
          </w:p>
        </w:tc>
        <w:tc>
          <w:tcPr>
            <w:tcW w:w="850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3.МБОУ </w:t>
            </w:r>
            <w:proofErr w:type="spellStart"/>
            <w:r w:rsidRPr="002D6B6A">
              <w:rPr>
                <w:sz w:val="20"/>
                <w:szCs w:val="20"/>
              </w:rPr>
              <w:t>Новоленинская</w:t>
            </w:r>
            <w:proofErr w:type="spellEnd"/>
            <w:r w:rsidRPr="002D6B6A">
              <w:rPr>
                <w:sz w:val="20"/>
                <w:szCs w:val="20"/>
              </w:rPr>
              <w:t xml:space="preserve"> СОШ</w:t>
            </w:r>
          </w:p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3.Шаратская НОШ</w:t>
            </w:r>
          </w:p>
        </w:tc>
        <w:tc>
          <w:tcPr>
            <w:tcW w:w="851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3.МБОУ </w:t>
            </w:r>
            <w:proofErr w:type="spellStart"/>
            <w:r w:rsidRPr="002D6B6A">
              <w:rPr>
                <w:sz w:val="20"/>
                <w:szCs w:val="20"/>
              </w:rPr>
              <w:t>Новоленинская</w:t>
            </w:r>
            <w:proofErr w:type="spellEnd"/>
            <w:r w:rsidRPr="002D6B6A">
              <w:rPr>
                <w:sz w:val="20"/>
                <w:szCs w:val="20"/>
              </w:rPr>
              <w:t xml:space="preserve"> СОШ</w:t>
            </w:r>
          </w:p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3.Шаратская НОШ</w:t>
            </w: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3.МБОУ </w:t>
            </w:r>
            <w:proofErr w:type="spellStart"/>
            <w:r w:rsidRPr="002D6B6A">
              <w:rPr>
                <w:sz w:val="20"/>
                <w:szCs w:val="20"/>
              </w:rPr>
              <w:t>Новоленинская</w:t>
            </w:r>
            <w:proofErr w:type="spellEnd"/>
            <w:r w:rsidRPr="002D6B6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3.МБОУ </w:t>
            </w:r>
            <w:proofErr w:type="spellStart"/>
            <w:r w:rsidRPr="002D6B6A">
              <w:rPr>
                <w:sz w:val="20"/>
                <w:szCs w:val="20"/>
              </w:rPr>
              <w:t>Новонукутская</w:t>
            </w:r>
            <w:proofErr w:type="spellEnd"/>
            <w:r w:rsidRPr="002D6B6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3.МБОУ </w:t>
            </w:r>
            <w:proofErr w:type="spellStart"/>
            <w:r w:rsidRPr="002D6B6A">
              <w:rPr>
                <w:sz w:val="20"/>
                <w:szCs w:val="20"/>
              </w:rPr>
              <w:t>Новоленинская</w:t>
            </w:r>
            <w:proofErr w:type="spellEnd"/>
            <w:r w:rsidRPr="002D6B6A">
              <w:rPr>
                <w:sz w:val="20"/>
                <w:szCs w:val="20"/>
              </w:rPr>
              <w:t xml:space="preserve"> СОШ</w:t>
            </w:r>
          </w:p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3.МБОУ </w:t>
            </w:r>
            <w:proofErr w:type="spellStart"/>
            <w:r w:rsidRPr="002D6B6A">
              <w:rPr>
                <w:sz w:val="20"/>
                <w:szCs w:val="20"/>
              </w:rPr>
              <w:t>Новонукутская</w:t>
            </w:r>
            <w:proofErr w:type="spellEnd"/>
            <w:r w:rsidRPr="002D6B6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709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3.МБОУ </w:t>
            </w:r>
            <w:proofErr w:type="spellStart"/>
            <w:r w:rsidRPr="002D6B6A">
              <w:rPr>
                <w:sz w:val="20"/>
                <w:szCs w:val="20"/>
              </w:rPr>
              <w:t>Новоленинская</w:t>
            </w:r>
            <w:proofErr w:type="spellEnd"/>
            <w:r w:rsidRPr="002D6B6A">
              <w:rPr>
                <w:sz w:val="20"/>
                <w:szCs w:val="20"/>
              </w:rPr>
              <w:t xml:space="preserve"> СОШ</w:t>
            </w:r>
          </w:p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lastRenderedPageBreak/>
              <w:t xml:space="preserve">3.МБОУ </w:t>
            </w:r>
            <w:proofErr w:type="spellStart"/>
            <w:r w:rsidRPr="002D6B6A">
              <w:rPr>
                <w:sz w:val="20"/>
                <w:szCs w:val="20"/>
              </w:rPr>
              <w:t>Новонукутская</w:t>
            </w:r>
            <w:proofErr w:type="spellEnd"/>
            <w:r w:rsidRPr="002D6B6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3..МБОУ </w:t>
            </w:r>
            <w:proofErr w:type="spellStart"/>
            <w:r w:rsidRPr="002D6B6A">
              <w:rPr>
                <w:sz w:val="20"/>
                <w:szCs w:val="20"/>
              </w:rPr>
              <w:t>Ворот-Онгойская</w:t>
            </w:r>
            <w:proofErr w:type="spellEnd"/>
            <w:r w:rsidRPr="002D6B6A">
              <w:rPr>
                <w:sz w:val="20"/>
                <w:szCs w:val="20"/>
              </w:rPr>
              <w:t xml:space="preserve"> ООШ</w:t>
            </w:r>
          </w:p>
        </w:tc>
      </w:tr>
      <w:tr w:rsidR="009C4927" w:rsidRPr="002D6B6A" w:rsidTr="00525122">
        <w:trPr>
          <w:trHeight w:val="356"/>
          <w:jc w:val="center"/>
        </w:trPr>
        <w:tc>
          <w:tcPr>
            <w:tcW w:w="988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4.МБОУ </w:t>
            </w:r>
            <w:proofErr w:type="spellStart"/>
            <w:r w:rsidRPr="002D6B6A">
              <w:rPr>
                <w:sz w:val="20"/>
                <w:szCs w:val="20"/>
              </w:rPr>
              <w:t>Хадаханская</w:t>
            </w:r>
            <w:proofErr w:type="spellEnd"/>
            <w:r w:rsidRPr="002D6B6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992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4.МБОУ </w:t>
            </w:r>
            <w:proofErr w:type="spellStart"/>
            <w:r w:rsidRPr="002D6B6A">
              <w:rPr>
                <w:sz w:val="20"/>
                <w:szCs w:val="20"/>
              </w:rPr>
              <w:t>Хадаханская</w:t>
            </w:r>
            <w:proofErr w:type="spellEnd"/>
            <w:r w:rsidRPr="002D6B6A">
              <w:rPr>
                <w:sz w:val="20"/>
                <w:szCs w:val="20"/>
              </w:rPr>
              <w:t xml:space="preserve"> СОШ</w:t>
            </w:r>
          </w:p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4.МБОУ </w:t>
            </w:r>
            <w:proofErr w:type="spellStart"/>
            <w:r w:rsidRPr="002D6B6A">
              <w:rPr>
                <w:sz w:val="20"/>
                <w:szCs w:val="20"/>
              </w:rPr>
              <w:t>Хадаханская</w:t>
            </w:r>
            <w:proofErr w:type="spellEnd"/>
            <w:r w:rsidRPr="002D6B6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4. МБОУ Нукутская СОШ</w:t>
            </w: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4.МБОУ </w:t>
            </w:r>
            <w:proofErr w:type="spellStart"/>
            <w:r w:rsidRPr="002D6B6A">
              <w:rPr>
                <w:sz w:val="20"/>
                <w:szCs w:val="20"/>
              </w:rPr>
              <w:t>Хадаханская</w:t>
            </w:r>
            <w:proofErr w:type="spellEnd"/>
            <w:r w:rsidRPr="002D6B6A">
              <w:rPr>
                <w:sz w:val="20"/>
                <w:szCs w:val="20"/>
              </w:rPr>
              <w:t xml:space="preserve"> СОШ</w:t>
            </w:r>
          </w:p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4. МБОУ Нукутская СОШ</w:t>
            </w:r>
          </w:p>
        </w:tc>
        <w:tc>
          <w:tcPr>
            <w:tcW w:w="709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4.МБОУ </w:t>
            </w:r>
            <w:proofErr w:type="spellStart"/>
            <w:r w:rsidRPr="002D6B6A">
              <w:rPr>
                <w:sz w:val="20"/>
                <w:szCs w:val="20"/>
              </w:rPr>
              <w:t>ХадаханскаяСОШ</w:t>
            </w:r>
            <w:proofErr w:type="spellEnd"/>
          </w:p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4. МБОУ Нукутская СОШ</w:t>
            </w: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C4927" w:rsidRPr="002D6B6A" w:rsidTr="00525122">
        <w:trPr>
          <w:trHeight w:val="356"/>
          <w:jc w:val="center"/>
        </w:trPr>
        <w:tc>
          <w:tcPr>
            <w:tcW w:w="988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5.МБОУ Нукутская СОШ</w:t>
            </w: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5.МБОУ </w:t>
            </w:r>
            <w:proofErr w:type="spellStart"/>
            <w:r w:rsidRPr="002D6B6A">
              <w:rPr>
                <w:sz w:val="20"/>
                <w:szCs w:val="20"/>
              </w:rPr>
              <w:t>Ворот-Онгойская</w:t>
            </w:r>
            <w:proofErr w:type="spellEnd"/>
            <w:r w:rsidRPr="002D6B6A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2D6B6A">
              <w:rPr>
                <w:sz w:val="20"/>
                <w:szCs w:val="20"/>
              </w:rPr>
              <w:t xml:space="preserve">5. МБОУ </w:t>
            </w:r>
            <w:proofErr w:type="spellStart"/>
            <w:r w:rsidRPr="002D6B6A">
              <w:rPr>
                <w:sz w:val="20"/>
                <w:szCs w:val="20"/>
              </w:rPr>
              <w:t>Хадаханская</w:t>
            </w:r>
            <w:proofErr w:type="spellEnd"/>
            <w:r w:rsidRPr="002D6B6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C4927" w:rsidRPr="002D6B6A" w:rsidTr="00525122">
        <w:trPr>
          <w:trHeight w:val="1112"/>
          <w:jc w:val="center"/>
        </w:trPr>
        <w:tc>
          <w:tcPr>
            <w:tcW w:w="988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6.МБОУ </w:t>
            </w:r>
            <w:proofErr w:type="spellStart"/>
            <w:r w:rsidRPr="002D6B6A">
              <w:rPr>
                <w:sz w:val="20"/>
                <w:szCs w:val="20"/>
              </w:rPr>
              <w:t>Ворот-Онгойская</w:t>
            </w:r>
            <w:proofErr w:type="spellEnd"/>
            <w:r w:rsidRPr="002D6B6A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6. .МБОУ </w:t>
            </w:r>
            <w:proofErr w:type="spellStart"/>
            <w:r w:rsidRPr="002D6B6A">
              <w:rPr>
                <w:sz w:val="20"/>
                <w:szCs w:val="20"/>
              </w:rPr>
              <w:t>Новоленинская</w:t>
            </w:r>
            <w:proofErr w:type="spellEnd"/>
            <w:r w:rsidRPr="002D6B6A">
              <w:rPr>
                <w:sz w:val="20"/>
                <w:szCs w:val="20"/>
              </w:rPr>
              <w:t xml:space="preserve"> СОШ</w:t>
            </w:r>
          </w:p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C4927" w:rsidRPr="002D6B6A" w:rsidTr="00525122">
        <w:trPr>
          <w:trHeight w:val="1112"/>
          <w:jc w:val="center"/>
        </w:trPr>
        <w:tc>
          <w:tcPr>
            <w:tcW w:w="988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7. МБОУ </w:t>
            </w:r>
            <w:proofErr w:type="spellStart"/>
            <w:r w:rsidRPr="002D6B6A">
              <w:rPr>
                <w:sz w:val="20"/>
                <w:szCs w:val="20"/>
              </w:rPr>
              <w:t>Закулейская</w:t>
            </w:r>
            <w:proofErr w:type="spellEnd"/>
            <w:r w:rsidRPr="002D6B6A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C4927" w:rsidRPr="002D6B6A" w:rsidTr="00525122">
        <w:trPr>
          <w:trHeight w:val="1112"/>
          <w:jc w:val="center"/>
        </w:trPr>
        <w:tc>
          <w:tcPr>
            <w:tcW w:w="988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8.Бурят-Мельхитуйская НОШ</w:t>
            </w:r>
          </w:p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C4927" w:rsidRPr="002D6B6A" w:rsidRDefault="009C4927" w:rsidP="009C4927">
      <w:pPr>
        <w:pStyle w:val="a3"/>
        <w:spacing w:before="5"/>
        <w:rPr>
          <w:sz w:val="24"/>
          <w:szCs w:val="24"/>
        </w:rPr>
      </w:pPr>
    </w:p>
    <w:p w:rsidR="009C4927" w:rsidRPr="002D6B6A" w:rsidRDefault="009C4927" w:rsidP="009C4927">
      <w:pPr>
        <w:pStyle w:val="a3"/>
        <w:spacing w:before="5"/>
        <w:rPr>
          <w:sz w:val="24"/>
          <w:szCs w:val="24"/>
        </w:rPr>
      </w:pPr>
      <w:r w:rsidRPr="002D6B6A">
        <w:rPr>
          <w:sz w:val="24"/>
          <w:szCs w:val="24"/>
        </w:rPr>
        <w:t>Сравнительная таблица ДОУ по изучению родного (бурятского) языка:</w:t>
      </w:r>
    </w:p>
    <w:tbl>
      <w:tblPr>
        <w:tblStyle w:val="a7"/>
        <w:tblW w:w="0" w:type="auto"/>
        <w:jc w:val="right"/>
        <w:tblLook w:val="04A0"/>
      </w:tblPr>
      <w:tblGrid>
        <w:gridCol w:w="1669"/>
        <w:gridCol w:w="1818"/>
        <w:gridCol w:w="591"/>
        <w:gridCol w:w="1831"/>
        <w:gridCol w:w="1831"/>
        <w:gridCol w:w="1831"/>
      </w:tblGrid>
      <w:tr w:rsidR="009C4927" w:rsidRPr="002D6B6A" w:rsidTr="00525122">
        <w:trPr>
          <w:trHeight w:val="377"/>
          <w:jc w:val="right"/>
        </w:trPr>
        <w:tc>
          <w:tcPr>
            <w:tcW w:w="1920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2018-2019 </w:t>
            </w:r>
            <w:proofErr w:type="spellStart"/>
            <w:r w:rsidRPr="002D6B6A">
              <w:rPr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999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2019-2020 </w:t>
            </w:r>
            <w:proofErr w:type="spellStart"/>
            <w:r w:rsidRPr="002D6B6A">
              <w:rPr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228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2020-2021 </w:t>
            </w:r>
            <w:proofErr w:type="spellStart"/>
            <w:r w:rsidRPr="002D6B6A">
              <w:rPr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918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2021-2022 </w:t>
            </w:r>
            <w:proofErr w:type="spellStart"/>
            <w:r w:rsidRPr="002D6B6A">
              <w:rPr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615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2022-2023</w:t>
            </w:r>
          </w:p>
        </w:tc>
        <w:tc>
          <w:tcPr>
            <w:tcW w:w="1120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2023-2024</w:t>
            </w:r>
          </w:p>
        </w:tc>
      </w:tr>
      <w:tr w:rsidR="009C4927" w:rsidRPr="002D6B6A" w:rsidTr="00525122">
        <w:trPr>
          <w:trHeight w:val="377"/>
          <w:jc w:val="right"/>
        </w:trPr>
        <w:tc>
          <w:tcPr>
            <w:tcW w:w="1920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2D6B6A">
              <w:rPr>
                <w:sz w:val="20"/>
                <w:szCs w:val="20"/>
                <w:lang w:val="ru-RU"/>
              </w:rPr>
              <w:t xml:space="preserve">1.МКДОУ </w:t>
            </w:r>
            <w:proofErr w:type="spellStart"/>
            <w:r w:rsidRPr="002D6B6A">
              <w:rPr>
                <w:sz w:val="20"/>
                <w:szCs w:val="20"/>
                <w:lang w:val="ru-RU"/>
              </w:rPr>
              <w:t>Верхне-Куйтинский</w:t>
            </w:r>
            <w:proofErr w:type="spellEnd"/>
            <w:r w:rsidRPr="002D6B6A">
              <w:rPr>
                <w:sz w:val="20"/>
                <w:szCs w:val="20"/>
                <w:lang w:val="ru-RU"/>
              </w:rPr>
              <w:t xml:space="preserve"> детский сад </w:t>
            </w:r>
          </w:p>
        </w:tc>
        <w:tc>
          <w:tcPr>
            <w:tcW w:w="1999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2D6B6A">
              <w:rPr>
                <w:sz w:val="20"/>
                <w:szCs w:val="20"/>
                <w:lang w:val="ru-RU"/>
              </w:rPr>
              <w:t xml:space="preserve">1.МКДОУ </w:t>
            </w:r>
            <w:proofErr w:type="spellStart"/>
            <w:r w:rsidRPr="002D6B6A">
              <w:rPr>
                <w:sz w:val="20"/>
                <w:szCs w:val="20"/>
                <w:lang w:val="ru-RU"/>
              </w:rPr>
              <w:t>Верхне-Куйтинский</w:t>
            </w:r>
            <w:proofErr w:type="spellEnd"/>
            <w:r w:rsidRPr="002D6B6A">
              <w:rPr>
                <w:sz w:val="20"/>
                <w:szCs w:val="20"/>
                <w:lang w:val="ru-RU"/>
              </w:rPr>
              <w:t xml:space="preserve"> детский сад </w:t>
            </w:r>
          </w:p>
        </w:tc>
        <w:tc>
          <w:tcPr>
            <w:tcW w:w="1228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8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rPr>
                <w:sz w:val="20"/>
                <w:szCs w:val="20"/>
                <w:lang w:val="ru-RU"/>
              </w:rPr>
            </w:pPr>
            <w:r w:rsidRPr="002D6B6A">
              <w:rPr>
                <w:sz w:val="20"/>
                <w:szCs w:val="20"/>
                <w:lang w:val="ru-RU"/>
              </w:rPr>
              <w:t xml:space="preserve">1. МБДОУ </w:t>
            </w:r>
            <w:proofErr w:type="spellStart"/>
            <w:r w:rsidRPr="002D6B6A">
              <w:rPr>
                <w:sz w:val="20"/>
                <w:szCs w:val="20"/>
                <w:lang w:val="ru-RU"/>
              </w:rPr>
              <w:t>Верхне-Куйтинский</w:t>
            </w:r>
            <w:proofErr w:type="spellEnd"/>
            <w:r w:rsidRPr="002D6B6A">
              <w:rPr>
                <w:sz w:val="20"/>
                <w:szCs w:val="20"/>
                <w:lang w:val="ru-RU"/>
              </w:rPr>
              <w:t xml:space="preserve"> детский сад</w:t>
            </w:r>
          </w:p>
        </w:tc>
        <w:tc>
          <w:tcPr>
            <w:tcW w:w="1615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rPr>
                <w:sz w:val="20"/>
                <w:szCs w:val="20"/>
                <w:lang w:val="ru-RU"/>
              </w:rPr>
            </w:pPr>
            <w:r w:rsidRPr="002D6B6A">
              <w:rPr>
                <w:sz w:val="20"/>
                <w:szCs w:val="20"/>
                <w:lang w:val="ru-RU"/>
              </w:rPr>
              <w:t xml:space="preserve">1. МБДОУ </w:t>
            </w:r>
            <w:proofErr w:type="spellStart"/>
            <w:r w:rsidRPr="002D6B6A">
              <w:rPr>
                <w:sz w:val="20"/>
                <w:szCs w:val="20"/>
                <w:lang w:val="ru-RU"/>
              </w:rPr>
              <w:t>Верхне-Куйтинский</w:t>
            </w:r>
            <w:proofErr w:type="spellEnd"/>
            <w:r w:rsidRPr="002D6B6A">
              <w:rPr>
                <w:sz w:val="20"/>
                <w:szCs w:val="20"/>
                <w:lang w:val="ru-RU"/>
              </w:rPr>
              <w:t xml:space="preserve"> детский сад</w:t>
            </w:r>
          </w:p>
        </w:tc>
        <w:tc>
          <w:tcPr>
            <w:tcW w:w="1120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rPr>
                <w:sz w:val="20"/>
                <w:szCs w:val="20"/>
                <w:lang w:val="ru-RU"/>
              </w:rPr>
            </w:pPr>
            <w:r w:rsidRPr="002D6B6A">
              <w:rPr>
                <w:sz w:val="20"/>
                <w:szCs w:val="20"/>
                <w:lang w:val="ru-RU"/>
              </w:rPr>
              <w:t xml:space="preserve">1. МБДОУ </w:t>
            </w:r>
            <w:proofErr w:type="spellStart"/>
            <w:r w:rsidRPr="002D6B6A">
              <w:rPr>
                <w:sz w:val="20"/>
                <w:szCs w:val="20"/>
                <w:lang w:val="ru-RU"/>
              </w:rPr>
              <w:t>Верхне-Куйтинский</w:t>
            </w:r>
            <w:proofErr w:type="spellEnd"/>
            <w:r w:rsidRPr="002D6B6A">
              <w:rPr>
                <w:sz w:val="20"/>
                <w:szCs w:val="20"/>
                <w:lang w:val="ru-RU"/>
              </w:rPr>
              <w:t xml:space="preserve"> детский сад</w:t>
            </w:r>
          </w:p>
        </w:tc>
      </w:tr>
      <w:tr w:rsidR="009C4927" w:rsidRPr="002D6B6A" w:rsidTr="00525122">
        <w:trPr>
          <w:trHeight w:val="377"/>
          <w:jc w:val="right"/>
        </w:trPr>
        <w:tc>
          <w:tcPr>
            <w:tcW w:w="1920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2. МКДОУ </w:t>
            </w:r>
            <w:proofErr w:type="spellStart"/>
            <w:r w:rsidRPr="002D6B6A">
              <w:rPr>
                <w:sz w:val="20"/>
                <w:szCs w:val="20"/>
              </w:rPr>
              <w:t>Закулейскийдетскийсад</w:t>
            </w:r>
            <w:proofErr w:type="spellEnd"/>
          </w:p>
        </w:tc>
        <w:tc>
          <w:tcPr>
            <w:tcW w:w="1999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2. МКДОУ </w:t>
            </w:r>
            <w:proofErr w:type="spellStart"/>
            <w:r w:rsidRPr="002D6B6A">
              <w:rPr>
                <w:sz w:val="20"/>
                <w:szCs w:val="20"/>
              </w:rPr>
              <w:t>Закулейскийдетскийсад</w:t>
            </w:r>
            <w:proofErr w:type="spellEnd"/>
          </w:p>
        </w:tc>
        <w:tc>
          <w:tcPr>
            <w:tcW w:w="1228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2. МБДОУ </w:t>
            </w:r>
            <w:proofErr w:type="spellStart"/>
            <w:r w:rsidRPr="002D6B6A">
              <w:rPr>
                <w:sz w:val="20"/>
                <w:szCs w:val="20"/>
              </w:rPr>
              <w:t>Закулейскийдетскийсад</w:t>
            </w:r>
            <w:proofErr w:type="spellEnd"/>
          </w:p>
        </w:tc>
        <w:tc>
          <w:tcPr>
            <w:tcW w:w="1615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2. МБДОУ </w:t>
            </w:r>
            <w:proofErr w:type="spellStart"/>
            <w:r w:rsidRPr="002D6B6A">
              <w:rPr>
                <w:sz w:val="20"/>
                <w:szCs w:val="20"/>
              </w:rPr>
              <w:t>Закулейскийдетскийсад</w:t>
            </w:r>
            <w:proofErr w:type="spellEnd"/>
          </w:p>
        </w:tc>
        <w:tc>
          <w:tcPr>
            <w:tcW w:w="1120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2. МБДОУ </w:t>
            </w:r>
            <w:proofErr w:type="spellStart"/>
            <w:r w:rsidRPr="002D6B6A">
              <w:rPr>
                <w:sz w:val="20"/>
                <w:szCs w:val="20"/>
              </w:rPr>
              <w:t>Закулейскийдетскийсад</w:t>
            </w:r>
            <w:proofErr w:type="spellEnd"/>
          </w:p>
        </w:tc>
      </w:tr>
      <w:tr w:rsidR="009C4927" w:rsidRPr="002D6B6A" w:rsidTr="00525122">
        <w:trPr>
          <w:trHeight w:val="377"/>
          <w:jc w:val="right"/>
        </w:trPr>
        <w:tc>
          <w:tcPr>
            <w:tcW w:w="1920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3.МКДОУ </w:t>
            </w:r>
            <w:proofErr w:type="spellStart"/>
            <w:r w:rsidRPr="002D6B6A">
              <w:rPr>
                <w:sz w:val="20"/>
                <w:szCs w:val="20"/>
              </w:rPr>
              <w:t>Тангутскийдетскийсад</w:t>
            </w:r>
            <w:proofErr w:type="spellEnd"/>
          </w:p>
        </w:tc>
        <w:tc>
          <w:tcPr>
            <w:tcW w:w="1999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3.МКДОУ </w:t>
            </w:r>
            <w:proofErr w:type="spellStart"/>
            <w:r w:rsidRPr="002D6B6A">
              <w:rPr>
                <w:sz w:val="20"/>
                <w:szCs w:val="20"/>
              </w:rPr>
              <w:t>Тангутскийдетскийсад</w:t>
            </w:r>
            <w:proofErr w:type="spellEnd"/>
          </w:p>
        </w:tc>
        <w:tc>
          <w:tcPr>
            <w:tcW w:w="1228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3. МБДОУ </w:t>
            </w:r>
            <w:proofErr w:type="spellStart"/>
            <w:r w:rsidRPr="002D6B6A">
              <w:rPr>
                <w:sz w:val="20"/>
                <w:szCs w:val="20"/>
              </w:rPr>
              <w:t>Тангутскийдетскийсад</w:t>
            </w:r>
            <w:proofErr w:type="spellEnd"/>
          </w:p>
        </w:tc>
        <w:tc>
          <w:tcPr>
            <w:tcW w:w="1615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3. МБДОУ </w:t>
            </w:r>
            <w:proofErr w:type="spellStart"/>
            <w:r w:rsidRPr="002D6B6A">
              <w:rPr>
                <w:sz w:val="20"/>
                <w:szCs w:val="20"/>
              </w:rPr>
              <w:t>Тангутскийдетскийсад</w:t>
            </w:r>
            <w:proofErr w:type="spellEnd"/>
          </w:p>
        </w:tc>
        <w:tc>
          <w:tcPr>
            <w:tcW w:w="1120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3. МБДОУ </w:t>
            </w:r>
            <w:proofErr w:type="spellStart"/>
            <w:r w:rsidRPr="002D6B6A">
              <w:rPr>
                <w:sz w:val="20"/>
                <w:szCs w:val="20"/>
              </w:rPr>
              <w:t>Тангутскийдетскийсад</w:t>
            </w:r>
            <w:proofErr w:type="spellEnd"/>
          </w:p>
        </w:tc>
      </w:tr>
      <w:tr w:rsidR="009C4927" w:rsidRPr="002D6B6A" w:rsidTr="00525122">
        <w:trPr>
          <w:trHeight w:val="377"/>
          <w:jc w:val="right"/>
        </w:trPr>
        <w:tc>
          <w:tcPr>
            <w:tcW w:w="1920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4.МБДОУ </w:t>
            </w:r>
            <w:proofErr w:type="spellStart"/>
            <w:r w:rsidRPr="002D6B6A">
              <w:rPr>
                <w:sz w:val="20"/>
                <w:szCs w:val="20"/>
              </w:rPr>
              <w:t>Хадаханскийдетскийсад</w:t>
            </w:r>
            <w:proofErr w:type="spellEnd"/>
          </w:p>
        </w:tc>
        <w:tc>
          <w:tcPr>
            <w:tcW w:w="1999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4.МБДОУ </w:t>
            </w:r>
            <w:proofErr w:type="spellStart"/>
            <w:r w:rsidRPr="002D6B6A">
              <w:rPr>
                <w:sz w:val="20"/>
                <w:szCs w:val="20"/>
              </w:rPr>
              <w:t>Хадаханскийдетскийсад</w:t>
            </w:r>
            <w:proofErr w:type="spellEnd"/>
          </w:p>
        </w:tc>
        <w:tc>
          <w:tcPr>
            <w:tcW w:w="1228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4. МБДОУ </w:t>
            </w:r>
            <w:proofErr w:type="spellStart"/>
            <w:r w:rsidRPr="002D6B6A">
              <w:rPr>
                <w:sz w:val="20"/>
                <w:szCs w:val="20"/>
              </w:rPr>
              <w:t>Новонукутскийдетскийсад</w:t>
            </w:r>
            <w:proofErr w:type="spellEnd"/>
            <w:r w:rsidRPr="002D6B6A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1615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4. МБДОУ </w:t>
            </w:r>
            <w:proofErr w:type="spellStart"/>
            <w:r w:rsidRPr="002D6B6A">
              <w:rPr>
                <w:sz w:val="20"/>
                <w:szCs w:val="20"/>
              </w:rPr>
              <w:t>Новонукутскийдетскийсад</w:t>
            </w:r>
            <w:proofErr w:type="spellEnd"/>
            <w:r w:rsidRPr="002D6B6A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1120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4. МБДОУ </w:t>
            </w:r>
            <w:proofErr w:type="spellStart"/>
            <w:r w:rsidRPr="002D6B6A">
              <w:rPr>
                <w:sz w:val="20"/>
                <w:szCs w:val="20"/>
              </w:rPr>
              <w:t>Новонукутскийдетскийсад</w:t>
            </w:r>
            <w:proofErr w:type="spellEnd"/>
            <w:r w:rsidRPr="002D6B6A">
              <w:rPr>
                <w:sz w:val="20"/>
                <w:szCs w:val="20"/>
              </w:rPr>
              <w:t xml:space="preserve"> №2</w:t>
            </w:r>
          </w:p>
        </w:tc>
      </w:tr>
      <w:tr w:rsidR="009C4927" w:rsidRPr="002D6B6A" w:rsidTr="00525122">
        <w:trPr>
          <w:trHeight w:val="377"/>
          <w:jc w:val="right"/>
        </w:trPr>
        <w:tc>
          <w:tcPr>
            <w:tcW w:w="1920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lastRenderedPageBreak/>
              <w:t xml:space="preserve">5.МКДОУ </w:t>
            </w:r>
            <w:proofErr w:type="spellStart"/>
            <w:r w:rsidRPr="002D6B6A">
              <w:rPr>
                <w:sz w:val="20"/>
                <w:szCs w:val="20"/>
              </w:rPr>
              <w:t>Шаратскийдетскийсад</w:t>
            </w:r>
            <w:proofErr w:type="spellEnd"/>
          </w:p>
        </w:tc>
        <w:tc>
          <w:tcPr>
            <w:tcW w:w="1999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5.МКДОУ </w:t>
            </w:r>
            <w:proofErr w:type="spellStart"/>
            <w:r w:rsidRPr="002D6B6A">
              <w:rPr>
                <w:sz w:val="20"/>
                <w:szCs w:val="20"/>
              </w:rPr>
              <w:t>Шаратскийдетскийсад</w:t>
            </w:r>
            <w:proofErr w:type="spellEnd"/>
          </w:p>
        </w:tc>
        <w:tc>
          <w:tcPr>
            <w:tcW w:w="1228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5. МБДОУ </w:t>
            </w:r>
            <w:proofErr w:type="spellStart"/>
            <w:r w:rsidRPr="002D6B6A">
              <w:rPr>
                <w:sz w:val="20"/>
                <w:szCs w:val="20"/>
              </w:rPr>
              <w:t>Нукутскийдетскийсад</w:t>
            </w:r>
            <w:proofErr w:type="spellEnd"/>
          </w:p>
        </w:tc>
        <w:tc>
          <w:tcPr>
            <w:tcW w:w="1615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5. МБДОУ </w:t>
            </w:r>
            <w:proofErr w:type="spellStart"/>
            <w:r w:rsidRPr="002D6B6A">
              <w:rPr>
                <w:sz w:val="20"/>
                <w:szCs w:val="20"/>
              </w:rPr>
              <w:t>Нукутскийдетскийсад</w:t>
            </w:r>
            <w:proofErr w:type="spellEnd"/>
          </w:p>
        </w:tc>
        <w:tc>
          <w:tcPr>
            <w:tcW w:w="1120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5. МБДОУ </w:t>
            </w:r>
            <w:proofErr w:type="spellStart"/>
            <w:r w:rsidRPr="002D6B6A">
              <w:rPr>
                <w:sz w:val="20"/>
                <w:szCs w:val="20"/>
              </w:rPr>
              <w:t>Нукутскийдетскийсад</w:t>
            </w:r>
            <w:proofErr w:type="spellEnd"/>
          </w:p>
        </w:tc>
      </w:tr>
      <w:tr w:rsidR="009C4927" w:rsidRPr="002D6B6A" w:rsidTr="00525122">
        <w:trPr>
          <w:trHeight w:val="377"/>
          <w:jc w:val="right"/>
        </w:trPr>
        <w:tc>
          <w:tcPr>
            <w:tcW w:w="1920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6.МКДОУ </w:t>
            </w:r>
            <w:proofErr w:type="spellStart"/>
            <w:r w:rsidRPr="002D6B6A">
              <w:rPr>
                <w:sz w:val="20"/>
                <w:szCs w:val="20"/>
              </w:rPr>
              <w:t>Ункурликскийдетскийсад</w:t>
            </w:r>
            <w:proofErr w:type="spellEnd"/>
          </w:p>
        </w:tc>
        <w:tc>
          <w:tcPr>
            <w:tcW w:w="1228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6. МБДОУ </w:t>
            </w:r>
            <w:proofErr w:type="spellStart"/>
            <w:r w:rsidRPr="002D6B6A">
              <w:rPr>
                <w:sz w:val="20"/>
                <w:szCs w:val="20"/>
              </w:rPr>
              <w:t>Новоленинскийдетскийсад</w:t>
            </w:r>
            <w:proofErr w:type="spellEnd"/>
          </w:p>
        </w:tc>
        <w:tc>
          <w:tcPr>
            <w:tcW w:w="1615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6. МБДОУ </w:t>
            </w:r>
            <w:proofErr w:type="spellStart"/>
            <w:r w:rsidRPr="002D6B6A">
              <w:rPr>
                <w:sz w:val="20"/>
                <w:szCs w:val="20"/>
              </w:rPr>
              <w:t>Новоленинскийдетскийсад</w:t>
            </w:r>
            <w:proofErr w:type="spellEnd"/>
          </w:p>
        </w:tc>
        <w:tc>
          <w:tcPr>
            <w:tcW w:w="1120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6. МБДОУ </w:t>
            </w:r>
            <w:proofErr w:type="spellStart"/>
            <w:r w:rsidRPr="002D6B6A">
              <w:rPr>
                <w:sz w:val="20"/>
                <w:szCs w:val="20"/>
              </w:rPr>
              <w:t>Новоленинскийдетскийсад</w:t>
            </w:r>
            <w:proofErr w:type="spellEnd"/>
          </w:p>
        </w:tc>
      </w:tr>
      <w:tr w:rsidR="009C4927" w:rsidRPr="002D6B6A" w:rsidTr="00525122">
        <w:trPr>
          <w:trHeight w:val="377"/>
          <w:jc w:val="right"/>
        </w:trPr>
        <w:tc>
          <w:tcPr>
            <w:tcW w:w="1920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7. МКДОУ </w:t>
            </w:r>
            <w:proofErr w:type="spellStart"/>
            <w:r w:rsidRPr="002D6B6A">
              <w:rPr>
                <w:sz w:val="20"/>
                <w:szCs w:val="20"/>
              </w:rPr>
              <w:t>Новонукутскийдетскийсад</w:t>
            </w:r>
            <w:proofErr w:type="spellEnd"/>
            <w:r w:rsidRPr="002D6B6A">
              <w:rPr>
                <w:sz w:val="20"/>
                <w:szCs w:val="20"/>
              </w:rPr>
              <w:t xml:space="preserve"> №2</w:t>
            </w:r>
          </w:p>
        </w:tc>
        <w:tc>
          <w:tcPr>
            <w:tcW w:w="1228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7. МБДОУ </w:t>
            </w:r>
            <w:proofErr w:type="spellStart"/>
            <w:r w:rsidRPr="002D6B6A">
              <w:rPr>
                <w:sz w:val="20"/>
                <w:szCs w:val="20"/>
              </w:rPr>
              <w:t>Ункурликскийдетскийсад</w:t>
            </w:r>
            <w:proofErr w:type="spellEnd"/>
          </w:p>
        </w:tc>
        <w:tc>
          <w:tcPr>
            <w:tcW w:w="1615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7. МБДОУ </w:t>
            </w:r>
            <w:proofErr w:type="spellStart"/>
            <w:r w:rsidRPr="002D6B6A">
              <w:rPr>
                <w:sz w:val="20"/>
                <w:szCs w:val="20"/>
              </w:rPr>
              <w:t>Ункурликскийдетскийсад</w:t>
            </w:r>
            <w:proofErr w:type="spellEnd"/>
          </w:p>
        </w:tc>
        <w:tc>
          <w:tcPr>
            <w:tcW w:w="1120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7. МБДОУ </w:t>
            </w:r>
            <w:proofErr w:type="spellStart"/>
            <w:r w:rsidRPr="002D6B6A">
              <w:rPr>
                <w:sz w:val="20"/>
                <w:szCs w:val="20"/>
              </w:rPr>
              <w:t>Ункурликскийдетскийсад</w:t>
            </w:r>
            <w:proofErr w:type="spellEnd"/>
          </w:p>
        </w:tc>
      </w:tr>
      <w:tr w:rsidR="009C4927" w:rsidRPr="002D6B6A" w:rsidTr="00525122">
        <w:trPr>
          <w:trHeight w:val="377"/>
          <w:jc w:val="right"/>
        </w:trPr>
        <w:tc>
          <w:tcPr>
            <w:tcW w:w="1920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8. МБДОУ </w:t>
            </w:r>
            <w:proofErr w:type="spellStart"/>
            <w:r w:rsidRPr="002D6B6A">
              <w:rPr>
                <w:sz w:val="20"/>
                <w:szCs w:val="20"/>
              </w:rPr>
              <w:t>Новонукутскийдетскийсад</w:t>
            </w:r>
            <w:proofErr w:type="spellEnd"/>
            <w:r w:rsidRPr="002D6B6A">
              <w:rPr>
                <w:sz w:val="20"/>
                <w:szCs w:val="20"/>
              </w:rPr>
              <w:t xml:space="preserve"> №6</w:t>
            </w:r>
          </w:p>
        </w:tc>
        <w:tc>
          <w:tcPr>
            <w:tcW w:w="1228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8. МБДОУ </w:t>
            </w:r>
            <w:proofErr w:type="spellStart"/>
            <w:r w:rsidRPr="002D6B6A">
              <w:rPr>
                <w:sz w:val="20"/>
                <w:szCs w:val="20"/>
              </w:rPr>
              <w:t>Хадаханскийдетскийсад</w:t>
            </w:r>
            <w:proofErr w:type="spellEnd"/>
          </w:p>
        </w:tc>
        <w:tc>
          <w:tcPr>
            <w:tcW w:w="1615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8. МБДОУ </w:t>
            </w:r>
            <w:proofErr w:type="spellStart"/>
            <w:r w:rsidRPr="002D6B6A">
              <w:rPr>
                <w:sz w:val="20"/>
                <w:szCs w:val="20"/>
              </w:rPr>
              <w:t>Хадаханскийдетскийсад</w:t>
            </w:r>
            <w:proofErr w:type="spellEnd"/>
          </w:p>
        </w:tc>
        <w:tc>
          <w:tcPr>
            <w:tcW w:w="1120" w:type="dxa"/>
          </w:tcPr>
          <w:p w:rsidR="009C4927" w:rsidRPr="002D6B6A" w:rsidRDefault="009C4927" w:rsidP="00525122">
            <w:pPr>
              <w:pStyle w:val="a5"/>
              <w:spacing w:line="276" w:lineRule="auto"/>
              <w:ind w:left="0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8. МБДОУ </w:t>
            </w:r>
            <w:proofErr w:type="spellStart"/>
            <w:r w:rsidRPr="002D6B6A">
              <w:rPr>
                <w:sz w:val="20"/>
                <w:szCs w:val="20"/>
              </w:rPr>
              <w:t>Хадаханскийдетскийсад</w:t>
            </w:r>
            <w:proofErr w:type="spellEnd"/>
          </w:p>
        </w:tc>
      </w:tr>
      <w:tr w:rsidR="009C4927" w:rsidRPr="002D6B6A" w:rsidTr="00525122">
        <w:trPr>
          <w:trHeight w:val="613"/>
          <w:jc w:val="right"/>
        </w:trPr>
        <w:tc>
          <w:tcPr>
            <w:tcW w:w="1920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9. МБДОУ </w:t>
            </w:r>
            <w:proofErr w:type="spellStart"/>
            <w:r w:rsidRPr="002D6B6A">
              <w:rPr>
                <w:sz w:val="20"/>
                <w:szCs w:val="20"/>
              </w:rPr>
              <w:t>Шаратскийдетскийсад</w:t>
            </w:r>
            <w:proofErr w:type="spellEnd"/>
            <w:r w:rsidRPr="002D6B6A">
              <w:rPr>
                <w:sz w:val="20"/>
                <w:szCs w:val="20"/>
              </w:rPr>
              <w:t>.</w:t>
            </w:r>
          </w:p>
        </w:tc>
        <w:tc>
          <w:tcPr>
            <w:tcW w:w="1615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9. МБДОУ </w:t>
            </w:r>
            <w:proofErr w:type="spellStart"/>
            <w:r w:rsidRPr="002D6B6A">
              <w:rPr>
                <w:sz w:val="20"/>
                <w:szCs w:val="20"/>
              </w:rPr>
              <w:t>Шаратскийдетскийсад</w:t>
            </w:r>
            <w:proofErr w:type="spellEnd"/>
            <w:r w:rsidRPr="002D6B6A">
              <w:rPr>
                <w:sz w:val="20"/>
                <w:szCs w:val="20"/>
              </w:rPr>
              <w:t>.</w:t>
            </w:r>
          </w:p>
        </w:tc>
        <w:tc>
          <w:tcPr>
            <w:tcW w:w="1120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9. МБДОУ </w:t>
            </w:r>
            <w:proofErr w:type="spellStart"/>
            <w:r w:rsidRPr="002D6B6A">
              <w:rPr>
                <w:sz w:val="20"/>
                <w:szCs w:val="20"/>
              </w:rPr>
              <w:t>Шаратскийдетскийсад</w:t>
            </w:r>
            <w:proofErr w:type="spellEnd"/>
            <w:r w:rsidRPr="002D6B6A">
              <w:rPr>
                <w:sz w:val="20"/>
                <w:szCs w:val="20"/>
              </w:rPr>
              <w:t>.</w:t>
            </w:r>
          </w:p>
        </w:tc>
      </w:tr>
      <w:tr w:rsidR="009C4927" w:rsidRPr="002D6B6A" w:rsidTr="00525122">
        <w:trPr>
          <w:trHeight w:val="613"/>
          <w:jc w:val="right"/>
        </w:trPr>
        <w:tc>
          <w:tcPr>
            <w:tcW w:w="1920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8" w:type="dxa"/>
          </w:tcPr>
          <w:p w:rsidR="009C4927" w:rsidRPr="002D6B6A" w:rsidRDefault="009C4927" w:rsidP="0052512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18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10. МБДОУ </w:t>
            </w:r>
            <w:proofErr w:type="spellStart"/>
            <w:r w:rsidRPr="002D6B6A">
              <w:rPr>
                <w:sz w:val="20"/>
                <w:szCs w:val="20"/>
              </w:rPr>
              <w:t>Новонукутскийдетскийсад</w:t>
            </w:r>
            <w:proofErr w:type="spellEnd"/>
            <w:r w:rsidRPr="002D6B6A">
              <w:rPr>
                <w:sz w:val="20"/>
                <w:szCs w:val="20"/>
              </w:rPr>
              <w:t xml:space="preserve"> №6</w:t>
            </w:r>
          </w:p>
        </w:tc>
        <w:tc>
          <w:tcPr>
            <w:tcW w:w="1615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10. МБДОУ </w:t>
            </w:r>
            <w:proofErr w:type="spellStart"/>
            <w:r w:rsidRPr="002D6B6A">
              <w:rPr>
                <w:sz w:val="20"/>
                <w:szCs w:val="20"/>
              </w:rPr>
              <w:t>Новонукутскийдетскийсад</w:t>
            </w:r>
            <w:proofErr w:type="spellEnd"/>
            <w:r w:rsidRPr="002D6B6A">
              <w:rPr>
                <w:sz w:val="20"/>
                <w:szCs w:val="20"/>
              </w:rPr>
              <w:t xml:space="preserve"> №6</w:t>
            </w:r>
          </w:p>
        </w:tc>
        <w:tc>
          <w:tcPr>
            <w:tcW w:w="1120" w:type="dxa"/>
          </w:tcPr>
          <w:p w:rsidR="009C4927" w:rsidRPr="002D6B6A" w:rsidRDefault="009C4927" w:rsidP="00525122">
            <w:pPr>
              <w:spacing w:line="276" w:lineRule="auto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 xml:space="preserve">10. МБДОУ </w:t>
            </w:r>
            <w:proofErr w:type="spellStart"/>
            <w:r w:rsidRPr="002D6B6A">
              <w:rPr>
                <w:sz w:val="20"/>
                <w:szCs w:val="20"/>
              </w:rPr>
              <w:t>Новонукутскийдетскийсад</w:t>
            </w:r>
            <w:proofErr w:type="spellEnd"/>
            <w:r w:rsidRPr="002D6B6A">
              <w:rPr>
                <w:sz w:val="20"/>
                <w:szCs w:val="20"/>
              </w:rPr>
              <w:t xml:space="preserve"> №6</w:t>
            </w:r>
          </w:p>
        </w:tc>
      </w:tr>
    </w:tbl>
    <w:p w:rsidR="009C4927" w:rsidRPr="002D6B6A" w:rsidRDefault="009C4927" w:rsidP="009C4927">
      <w:pPr>
        <w:pStyle w:val="a3"/>
        <w:spacing w:before="5"/>
        <w:jc w:val="both"/>
        <w:rPr>
          <w:sz w:val="24"/>
          <w:szCs w:val="24"/>
        </w:rPr>
      </w:pPr>
      <w:r w:rsidRPr="002D6B6A">
        <w:rPr>
          <w:sz w:val="24"/>
          <w:szCs w:val="24"/>
        </w:rPr>
        <w:tab/>
      </w:r>
    </w:p>
    <w:tbl>
      <w:tblPr>
        <w:tblStyle w:val="a7"/>
        <w:tblW w:w="0" w:type="auto"/>
        <w:tblLook w:val="04A0"/>
      </w:tblPr>
      <w:tblGrid>
        <w:gridCol w:w="1526"/>
        <w:gridCol w:w="958"/>
        <w:gridCol w:w="1812"/>
        <w:gridCol w:w="1984"/>
        <w:gridCol w:w="1526"/>
        <w:gridCol w:w="1765"/>
      </w:tblGrid>
      <w:tr w:rsidR="009C4927" w:rsidRPr="002D6B6A" w:rsidTr="00525122">
        <w:tc>
          <w:tcPr>
            <w:tcW w:w="1644" w:type="dxa"/>
          </w:tcPr>
          <w:p w:rsidR="009C4927" w:rsidRPr="002D6B6A" w:rsidRDefault="009C4927" w:rsidP="00525122">
            <w:pPr>
              <w:pStyle w:val="a3"/>
              <w:spacing w:before="5"/>
              <w:jc w:val="both"/>
              <w:rPr>
                <w:sz w:val="20"/>
                <w:szCs w:val="20"/>
              </w:rPr>
            </w:pPr>
            <w:proofErr w:type="spellStart"/>
            <w:r w:rsidRPr="002D6B6A">
              <w:rPr>
                <w:sz w:val="20"/>
                <w:szCs w:val="20"/>
              </w:rPr>
              <w:t>Учебныйгод</w:t>
            </w:r>
            <w:proofErr w:type="spellEnd"/>
          </w:p>
        </w:tc>
        <w:tc>
          <w:tcPr>
            <w:tcW w:w="1112" w:type="dxa"/>
          </w:tcPr>
          <w:p w:rsidR="009C4927" w:rsidRPr="002D6B6A" w:rsidRDefault="009C4927" w:rsidP="00525122">
            <w:pPr>
              <w:pStyle w:val="a3"/>
              <w:spacing w:before="5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ОО</w:t>
            </w:r>
          </w:p>
        </w:tc>
        <w:tc>
          <w:tcPr>
            <w:tcW w:w="1917" w:type="dxa"/>
          </w:tcPr>
          <w:p w:rsidR="009C4927" w:rsidRPr="002D6B6A" w:rsidRDefault="009C4927" w:rsidP="00525122">
            <w:pPr>
              <w:pStyle w:val="a3"/>
              <w:spacing w:before="5"/>
              <w:jc w:val="both"/>
              <w:rPr>
                <w:sz w:val="20"/>
                <w:szCs w:val="20"/>
              </w:rPr>
            </w:pPr>
            <w:proofErr w:type="spellStart"/>
            <w:r w:rsidRPr="002D6B6A">
              <w:rPr>
                <w:sz w:val="20"/>
                <w:szCs w:val="20"/>
              </w:rPr>
              <w:t>Общеекол-вообучающихся</w:t>
            </w:r>
            <w:proofErr w:type="spellEnd"/>
          </w:p>
        </w:tc>
        <w:tc>
          <w:tcPr>
            <w:tcW w:w="1621" w:type="dxa"/>
          </w:tcPr>
          <w:p w:rsidR="009C4927" w:rsidRPr="002D6B6A" w:rsidRDefault="009C4927" w:rsidP="00525122">
            <w:pPr>
              <w:pStyle w:val="a3"/>
              <w:spacing w:before="5"/>
              <w:jc w:val="both"/>
              <w:rPr>
                <w:sz w:val="20"/>
                <w:szCs w:val="20"/>
              </w:rPr>
            </w:pPr>
            <w:proofErr w:type="spellStart"/>
            <w:r w:rsidRPr="002D6B6A">
              <w:rPr>
                <w:sz w:val="20"/>
                <w:szCs w:val="20"/>
              </w:rPr>
              <w:t>Изучаютроднойязык</w:t>
            </w:r>
            <w:proofErr w:type="spellEnd"/>
          </w:p>
        </w:tc>
        <w:tc>
          <w:tcPr>
            <w:tcW w:w="1665" w:type="dxa"/>
          </w:tcPr>
          <w:p w:rsidR="009C4927" w:rsidRPr="002D6B6A" w:rsidRDefault="009C4927" w:rsidP="00525122">
            <w:pPr>
              <w:pStyle w:val="a3"/>
              <w:spacing w:before="5"/>
              <w:jc w:val="both"/>
              <w:rPr>
                <w:sz w:val="20"/>
                <w:szCs w:val="20"/>
              </w:rPr>
            </w:pPr>
            <w:proofErr w:type="spellStart"/>
            <w:r w:rsidRPr="002D6B6A">
              <w:rPr>
                <w:sz w:val="20"/>
                <w:szCs w:val="20"/>
              </w:rPr>
              <w:t>Какпредмет</w:t>
            </w:r>
            <w:proofErr w:type="spellEnd"/>
          </w:p>
        </w:tc>
        <w:tc>
          <w:tcPr>
            <w:tcW w:w="1841" w:type="dxa"/>
          </w:tcPr>
          <w:p w:rsidR="009C4927" w:rsidRPr="002D6B6A" w:rsidRDefault="009C4927" w:rsidP="00525122">
            <w:pPr>
              <w:pStyle w:val="a3"/>
              <w:spacing w:before="5"/>
              <w:jc w:val="both"/>
              <w:rPr>
                <w:sz w:val="20"/>
                <w:szCs w:val="20"/>
              </w:rPr>
            </w:pPr>
            <w:proofErr w:type="spellStart"/>
            <w:r w:rsidRPr="002D6B6A">
              <w:rPr>
                <w:sz w:val="20"/>
                <w:szCs w:val="20"/>
              </w:rPr>
              <w:t>Какфакультатив</w:t>
            </w:r>
            <w:proofErr w:type="spellEnd"/>
          </w:p>
        </w:tc>
      </w:tr>
      <w:tr w:rsidR="009C4927" w:rsidRPr="002D6B6A" w:rsidTr="00525122">
        <w:tc>
          <w:tcPr>
            <w:tcW w:w="1644" w:type="dxa"/>
          </w:tcPr>
          <w:p w:rsidR="009C4927" w:rsidRPr="002D6B6A" w:rsidRDefault="009C4927" w:rsidP="00525122">
            <w:pPr>
              <w:pStyle w:val="a3"/>
              <w:spacing w:before="5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2022-2023</w:t>
            </w:r>
          </w:p>
        </w:tc>
        <w:tc>
          <w:tcPr>
            <w:tcW w:w="1112" w:type="dxa"/>
          </w:tcPr>
          <w:p w:rsidR="009C4927" w:rsidRPr="002D6B6A" w:rsidRDefault="009C4927" w:rsidP="00525122">
            <w:pPr>
              <w:pStyle w:val="a3"/>
              <w:spacing w:before="5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ОО</w:t>
            </w:r>
          </w:p>
        </w:tc>
        <w:tc>
          <w:tcPr>
            <w:tcW w:w="1917" w:type="dxa"/>
          </w:tcPr>
          <w:p w:rsidR="009C4927" w:rsidRPr="002D6B6A" w:rsidRDefault="009C4927" w:rsidP="00525122">
            <w:pPr>
              <w:pStyle w:val="a3"/>
              <w:spacing w:before="5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2662</w:t>
            </w:r>
          </w:p>
        </w:tc>
        <w:tc>
          <w:tcPr>
            <w:tcW w:w="1621" w:type="dxa"/>
          </w:tcPr>
          <w:p w:rsidR="009C4927" w:rsidRPr="002D6B6A" w:rsidRDefault="009C4927" w:rsidP="00525122">
            <w:pPr>
              <w:pStyle w:val="a3"/>
              <w:spacing w:before="5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578</w:t>
            </w:r>
          </w:p>
        </w:tc>
        <w:tc>
          <w:tcPr>
            <w:tcW w:w="1665" w:type="dxa"/>
          </w:tcPr>
          <w:p w:rsidR="009C4927" w:rsidRPr="002D6B6A" w:rsidRDefault="009C4927" w:rsidP="00525122">
            <w:pPr>
              <w:pStyle w:val="a3"/>
              <w:spacing w:before="5"/>
              <w:ind w:firstLine="720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316</w:t>
            </w:r>
          </w:p>
        </w:tc>
        <w:tc>
          <w:tcPr>
            <w:tcW w:w="1841" w:type="dxa"/>
          </w:tcPr>
          <w:p w:rsidR="009C4927" w:rsidRPr="002D6B6A" w:rsidRDefault="009C4927" w:rsidP="00525122">
            <w:pPr>
              <w:pStyle w:val="a3"/>
              <w:spacing w:before="5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283</w:t>
            </w:r>
          </w:p>
        </w:tc>
      </w:tr>
      <w:tr w:rsidR="009C4927" w:rsidRPr="002D6B6A" w:rsidTr="00525122">
        <w:tc>
          <w:tcPr>
            <w:tcW w:w="1644" w:type="dxa"/>
          </w:tcPr>
          <w:p w:rsidR="009C4927" w:rsidRPr="002D6B6A" w:rsidRDefault="009C4927" w:rsidP="00525122">
            <w:pPr>
              <w:pStyle w:val="a3"/>
              <w:spacing w:before="5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2023-2024</w:t>
            </w:r>
          </w:p>
        </w:tc>
        <w:tc>
          <w:tcPr>
            <w:tcW w:w="1112" w:type="dxa"/>
          </w:tcPr>
          <w:p w:rsidR="009C4927" w:rsidRPr="002D6B6A" w:rsidRDefault="009C4927" w:rsidP="00525122">
            <w:pPr>
              <w:pStyle w:val="a3"/>
              <w:spacing w:before="5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ОО</w:t>
            </w:r>
          </w:p>
        </w:tc>
        <w:tc>
          <w:tcPr>
            <w:tcW w:w="1917" w:type="dxa"/>
          </w:tcPr>
          <w:p w:rsidR="009C4927" w:rsidRPr="002D6B6A" w:rsidRDefault="009C4927" w:rsidP="00525122">
            <w:pPr>
              <w:pStyle w:val="a3"/>
              <w:spacing w:before="5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2603</w:t>
            </w:r>
          </w:p>
        </w:tc>
        <w:tc>
          <w:tcPr>
            <w:tcW w:w="1621" w:type="dxa"/>
          </w:tcPr>
          <w:p w:rsidR="009C4927" w:rsidRPr="002D6B6A" w:rsidRDefault="009C4927" w:rsidP="00525122">
            <w:pPr>
              <w:pStyle w:val="a3"/>
              <w:spacing w:before="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5" w:type="dxa"/>
          </w:tcPr>
          <w:p w:rsidR="009C4927" w:rsidRPr="002D6B6A" w:rsidRDefault="009C4927" w:rsidP="00525122">
            <w:pPr>
              <w:pStyle w:val="a3"/>
              <w:spacing w:before="5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554</w:t>
            </w:r>
          </w:p>
        </w:tc>
        <w:tc>
          <w:tcPr>
            <w:tcW w:w="1841" w:type="dxa"/>
          </w:tcPr>
          <w:p w:rsidR="009C4927" w:rsidRPr="002D6B6A" w:rsidRDefault="009C4927" w:rsidP="00525122">
            <w:pPr>
              <w:pStyle w:val="a3"/>
              <w:spacing w:before="5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115</w:t>
            </w:r>
          </w:p>
        </w:tc>
      </w:tr>
      <w:tr w:rsidR="009C4927" w:rsidRPr="002D6B6A" w:rsidTr="00525122">
        <w:tc>
          <w:tcPr>
            <w:tcW w:w="1644" w:type="dxa"/>
          </w:tcPr>
          <w:p w:rsidR="009C4927" w:rsidRPr="002D6B6A" w:rsidRDefault="009C4927" w:rsidP="00525122">
            <w:pPr>
              <w:pStyle w:val="a3"/>
              <w:spacing w:before="5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2022-2023</w:t>
            </w:r>
          </w:p>
        </w:tc>
        <w:tc>
          <w:tcPr>
            <w:tcW w:w="1112" w:type="dxa"/>
          </w:tcPr>
          <w:p w:rsidR="009C4927" w:rsidRPr="002D6B6A" w:rsidRDefault="009C4927" w:rsidP="00525122">
            <w:pPr>
              <w:pStyle w:val="a3"/>
              <w:spacing w:before="5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ДОУ</w:t>
            </w:r>
          </w:p>
        </w:tc>
        <w:tc>
          <w:tcPr>
            <w:tcW w:w="1917" w:type="dxa"/>
          </w:tcPr>
          <w:p w:rsidR="009C4927" w:rsidRPr="002D6B6A" w:rsidRDefault="009C4927" w:rsidP="00525122">
            <w:pPr>
              <w:pStyle w:val="a3"/>
              <w:spacing w:before="5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946</w:t>
            </w:r>
          </w:p>
        </w:tc>
        <w:tc>
          <w:tcPr>
            <w:tcW w:w="1621" w:type="dxa"/>
          </w:tcPr>
          <w:p w:rsidR="009C4927" w:rsidRPr="002D6B6A" w:rsidRDefault="009C4927" w:rsidP="00525122">
            <w:pPr>
              <w:pStyle w:val="a3"/>
              <w:spacing w:before="5"/>
              <w:jc w:val="center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316</w:t>
            </w:r>
          </w:p>
        </w:tc>
        <w:tc>
          <w:tcPr>
            <w:tcW w:w="1665" w:type="dxa"/>
          </w:tcPr>
          <w:p w:rsidR="009C4927" w:rsidRPr="002D6B6A" w:rsidRDefault="009C4927" w:rsidP="00525122">
            <w:pPr>
              <w:pStyle w:val="a3"/>
              <w:spacing w:before="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</w:tcPr>
          <w:p w:rsidR="009C4927" w:rsidRPr="002D6B6A" w:rsidRDefault="009C4927" w:rsidP="00525122">
            <w:pPr>
              <w:pStyle w:val="a3"/>
              <w:spacing w:before="5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C4927" w:rsidRPr="002D6B6A" w:rsidTr="00525122">
        <w:tc>
          <w:tcPr>
            <w:tcW w:w="1644" w:type="dxa"/>
          </w:tcPr>
          <w:p w:rsidR="009C4927" w:rsidRPr="002D6B6A" w:rsidRDefault="009C4927" w:rsidP="00525122">
            <w:pPr>
              <w:pStyle w:val="a3"/>
              <w:spacing w:before="5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2023-2024</w:t>
            </w:r>
          </w:p>
        </w:tc>
        <w:tc>
          <w:tcPr>
            <w:tcW w:w="1112" w:type="dxa"/>
          </w:tcPr>
          <w:p w:rsidR="009C4927" w:rsidRPr="002D6B6A" w:rsidRDefault="009C4927" w:rsidP="00525122">
            <w:pPr>
              <w:pStyle w:val="a3"/>
              <w:spacing w:before="5"/>
              <w:jc w:val="both"/>
              <w:rPr>
                <w:sz w:val="20"/>
                <w:szCs w:val="20"/>
              </w:rPr>
            </w:pPr>
            <w:r w:rsidRPr="002D6B6A">
              <w:rPr>
                <w:sz w:val="20"/>
                <w:szCs w:val="20"/>
              </w:rPr>
              <w:t>ДОУ</w:t>
            </w:r>
          </w:p>
        </w:tc>
        <w:tc>
          <w:tcPr>
            <w:tcW w:w="1917" w:type="dxa"/>
          </w:tcPr>
          <w:p w:rsidR="009C4927" w:rsidRPr="002D6B6A" w:rsidRDefault="009C4927" w:rsidP="00525122">
            <w:pPr>
              <w:pStyle w:val="a3"/>
              <w:spacing w:before="5"/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</w:tcPr>
          <w:p w:rsidR="009C4927" w:rsidRPr="002D6B6A" w:rsidRDefault="009C4927" w:rsidP="00525122">
            <w:pPr>
              <w:pStyle w:val="a3"/>
              <w:spacing w:before="5"/>
              <w:jc w:val="center"/>
              <w:rPr>
                <w:sz w:val="20"/>
                <w:szCs w:val="20"/>
                <w:highlight w:val="yellow"/>
              </w:rPr>
            </w:pPr>
            <w:r w:rsidRPr="002D6B6A">
              <w:rPr>
                <w:sz w:val="20"/>
                <w:szCs w:val="20"/>
              </w:rPr>
              <w:t>325</w:t>
            </w:r>
          </w:p>
        </w:tc>
        <w:tc>
          <w:tcPr>
            <w:tcW w:w="1665" w:type="dxa"/>
          </w:tcPr>
          <w:p w:rsidR="009C4927" w:rsidRPr="002D6B6A" w:rsidRDefault="009C4927" w:rsidP="00525122">
            <w:pPr>
              <w:pStyle w:val="a3"/>
              <w:spacing w:before="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</w:tcPr>
          <w:p w:rsidR="009C4927" w:rsidRPr="002D6B6A" w:rsidRDefault="009C4927" w:rsidP="00525122">
            <w:pPr>
              <w:pStyle w:val="a3"/>
              <w:spacing w:before="5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9C4927" w:rsidRPr="002D6B6A" w:rsidRDefault="009C4927" w:rsidP="009C4927">
      <w:pPr>
        <w:pStyle w:val="a3"/>
        <w:spacing w:before="5"/>
        <w:jc w:val="both"/>
        <w:rPr>
          <w:sz w:val="24"/>
          <w:szCs w:val="24"/>
        </w:rPr>
      </w:pPr>
    </w:p>
    <w:p w:rsidR="005200BE" w:rsidRDefault="009C4927" w:rsidP="009C4927">
      <w:pPr>
        <w:pStyle w:val="a3"/>
        <w:spacing w:before="5"/>
        <w:jc w:val="both"/>
        <w:rPr>
          <w:sz w:val="24"/>
          <w:szCs w:val="24"/>
        </w:rPr>
      </w:pPr>
      <w:r w:rsidRPr="002D6B6A">
        <w:rPr>
          <w:sz w:val="24"/>
          <w:szCs w:val="24"/>
        </w:rPr>
        <w:tab/>
      </w:r>
    </w:p>
    <w:p w:rsidR="00DF6527" w:rsidRPr="00477AA5" w:rsidRDefault="00DF6527" w:rsidP="00DF6527">
      <w:pPr>
        <w:pStyle w:val="a3"/>
        <w:spacing w:before="5"/>
        <w:jc w:val="both"/>
        <w:rPr>
          <w:sz w:val="24"/>
          <w:szCs w:val="24"/>
          <w:u w:val="single"/>
        </w:rPr>
      </w:pPr>
      <w:r w:rsidRPr="00477AA5">
        <w:rPr>
          <w:sz w:val="24"/>
          <w:szCs w:val="24"/>
          <w:u w:val="single"/>
        </w:rPr>
        <w:t>Наши педагоги активно участвую</w:t>
      </w:r>
      <w:r w:rsidR="0011116A">
        <w:rPr>
          <w:sz w:val="24"/>
          <w:szCs w:val="24"/>
          <w:u w:val="single"/>
        </w:rPr>
        <w:t>т в научно-методической работе.</w:t>
      </w:r>
    </w:p>
    <w:p w:rsidR="00DF6527" w:rsidRPr="00477AA5" w:rsidRDefault="00DF6527" w:rsidP="00DF6527">
      <w:pPr>
        <w:tabs>
          <w:tab w:val="left" w:pos="567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477AA5">
        <w:rPr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  <w:proofErr w:type="spellStart"/>
      <w:r w:rsidRPr="00477AA5">
        <w:rPr>
          <w:color w:val="000000"/>
          <w:sz w:val="24"/>
          <w:szCs w:val="24"/>
          <w:shd w:val="clear" w:color="auto" w:fill="FFFFFF"/>
        </w:rPr>
        <w:t>Тангутская</w:t>
      </w:r>
      <w:proofErr w:type="spellEnd"/>
      <w:r w:rsidRPr="00477AA5">
        <w:rPr>
          <w:color w:val="000000"/>
          <w:sz w:val="24"/>
          <w:szCs w:val="24"/>
          <w:shd w:val="clear" w:color="auto" w:fill="FFFFFF"/>
        </w:rPr>
        <w:t xml:space="preserve"> СОШ является площадкой по апробации УМК по бурятскому языку для 4 класса. Педагог задействованный в апробации – Сергеева Татьяна Святославовна, учитель начальных классов.</w:t>
      </w:r>
    </w:p>
    <w:p w:rsidR="00DF6527" w:rsidRPr="00477AA5" w:rsidRDefault="00DF6527" w:rsidP="00DF6527">
      <w:pPr>
        <w:tabs>
          <w:tab w:val="left" w:pos="567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477AA5">
        <w:rPr>
          <w:color w:val="000000"/>
          <w:sz w:val="24"/>
          <w:szCs w:val="24"/>
          <w:shd w:val="clear" w:color="auto" w:fill="FFFFFF"/>
        </w:rPr>
        <w:t xml:space="preserve">Педагоги МБОУ </w:t>
      </w:r>
      <w:proofErr w:type="spellStart"/>
      <w:r w:rsidRPr="00477AA5">
        <w:rPr>
          <w:color w:val="000000"/>
          <w:sz w:val="24"/>
          <w:szCs w:val="24"/>
          <w:shd w:val="clear" w:color="auto" w:fill="FFFFFF"/>
        </w:rPr>
        <w:t>Тангутская</w:t>
      </w:r>
      <w:proofErr w:type="spellEnd"/>
      <w:r w:rsidRPr="00477AA5">
        <w:rPr>
          <w:color w:val="000000"/>
          <w:sz w:val="24"/>
          <w:szCs w:val="24"/>
          <w:shd w:val="clear" w:color="auto" w:fill="FFFFFF"/>
        </w:rPr>
        <w:t xml:space="preserve"> СОШ </w:t>
      </w:r>
      <w:proofErr w:type="spellStart"/>
      <w:r w:rsidRPr="00477AA5">
        <w:rPr>
          <w:color w:val="000000"/>
          <w:sz w:val="24"/>
          <w:szCs w:val="24"/>
          <w:shd w:val="clear" w:color="auto" w:fill="FFFFFF"/>
        </w:rPr>
        <w:t>Мантыкова</w:t>
      </w:r>
      <w:proofErr w:type="spellEnd"/>
      <w:r w:rsidRPr="00477AA5">
        <w:rPr>
          <w:color w:val="000000"/>
          <w:sz w:val="24"/>
          <w:szCs w:val="24"/>
          <w:shd w:val="clear" w:color="auto" w:fill="FFFFFF"/>
        </w:rPr>
        <w:t xml:space="preserve"> Л.А. и </w:t>
      </w:r>
      <w:proofErr w:type="spellStart"/>
      <w:r w:rsidRPr="00477AA5">
        <w:rPr>
          <w:color w:val="000000"/>
          <w:sz w:val="24"/>
          <w:szCs w:val="24"/>
          <w:shd w:val="clear" w:color="auto" w:fill="FFFFFF"/>
        </w:rPr>
        <w:t>Аюшеева</w:t>
      </w:r>
      <w:proofErr w:type="spellEnd"/>
      <w:r w:rsidRPr="00477AA5">
        <w:rPr>
          <w:color w:val="000000"/>
          <w:sz w:val="24"/>
          <w:szCs w:val="24"/>
          <w:shd w:val="clear" w:color="auto" w:fill="FFFFFF"/>
        </w:rPr>
        <w:t xml:space="preserve"> О.О.</w:t>
      </w:r>
      <w:r w:rsidR="00335AC6" w:rsidRPr="00477AA5">
        <w:rPr>
          <w:color w:val="000000"/>
          <w:sz w:val="24"/>
          <w:szCs w:val="24"/>
          <w:shd w:val="clear" w:color="auto" w:fill="FFFFFF"/>
        </w:rPr>
        <w:t xml:space="preserve"> являются членами группы</w:t>
      </w:r>
      <w:r w:rsidRPr="00477AA5">
        <w:rPr>
          <w:color w:val="000000"/>
          <w:sz w:val="24"/>
          <w:szCs w:val="24"/>
          <w:shd w:val="clear" w:color="auto" w:fill="FFFFFF"/>
        </w:rPr>
        <w:t xml:space="preserve"> разработчиков УМК по бурятскому языку. </w:t>
      </w:r>
    </w:p>
    <w:p w:rsidR="00DF6527" w:rsidRPr="00477AA5" w:rsidRDefault="00DF6527" w:rsidP="00DF6527">
      <w:pPr>
        <w:tabs>
          <w:tab w:val="left" w:pos="567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477AA5">
        <w:rPr>
          <w:color w:val="000000"/>
          <w:sz w:val="24"/>
          <w:szCs w:val="24"/>
          <w:shd w:val="clear" w:color="auto" w:fill="FFFFFF"/>
        </w:rPr>
        <w:t xml:space="preserve">МБДОУ </w:t>
      </w:r>
      <w:proofErr w:type="spellStart"/>
      <w:r w:rsidRPr="00477AA5">
        <w:rPr>
          <w:color w:val="000000"/>
          <w:sz w:val="24"/>
          <w:szCs w:val="24"/>
          <w:shd w:val="clear" w:color="auto" w:fill="FFFFFF"/>
        </w:rPr>
        <w:t>Хадаханский</w:t>
      </w:r>
      <w:proofErr w:type="spellEnd"/>
      <w:r w:rsidRPr="00477AA5">
        <w:rPr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477AA5">
        <w:rPr>
          <w:color w:val="000000"/>
          <w:sz w:val="24"/>
          <w:szCs w:val="24"/>
          <w:shd w:val="clear" w:color="auto" w:fill="FFFFFF"/>
        </w:rPr>
        <w:t>Закулейский</w:t>
      </w:r>
      <w:proofErr w:type="spellEnd"/>
      <w:r w:rsidRPr="00477AA5">
        <w:rPr>
          <w:color w:val="000000"/>
          <w:sz w:val="24"/>
          <w:szCs w:val="24"/>
          <w:shd w:val="clear" w:color="auto" w:fill="FFFFFF"/>
        </w:rPr>
        <w:t xml:space="preserve"> детские сады являются пилотными площадками по апробации </w:t>
      </w:r>
      <w:r w:rsidR="00335AC6" w:rsidRPr="00477AA5">
        <w:rPr>
          <w:color w:val="000000"/>
          <w:sz w:val="24"/>
          <w:szCs w:val="24"/>
          <w:shd w:val="clear" w:color="auto" w:fill="FFFFFF"/>
        </w:rPr>
        <w:t xml:space="preserve">парциальной образовательной </w:t>
      </w:r>
      <w:r w:rsidRPr="00477AA5">
        <w:rPr>
          <w:color w:val="000000"/>
          <w:sz w:val="24"/>
          <w:szCs w:val="24"/>
          <w:shd w:val="clear" w:color="auto" w:fill="FFFFFF"/>
        </w:rPr>
        <w:t>программы по бурятско</w:t>
      </w:r>
      <w:r w:rsidR="00335AC6" w:rsidRPr="00477AA5">
        <w:rPr>
          <w:color w:val="000000"/>
          <w:sz w:val="24"/>
          <w:szCs w:val="24"/>
          <w:shd w:val="clear" w:color="auto" w:fill="FFFFFF"/>
        </w:rPr>
        <w:t>му</w:t>
      </w:r>
      <w:r w:rsidRPr="00477AA5">
        <w:rPr>
          <w:color w:val="000000"/>
          <w:sz w:val="24"/>
          <w:szCs w:val="24"/>
          <w:shd w:val="clear" w:color="auto" w:fill="FFFFFF"/>
        </w:rPr>
        <w:t xml:space="preserve"> язык</w:t>
      </w:r>
      <w:r w:rsidR="00335AC6" w:rsidRPr="00477AA5">
        <w:rPr>
          <w:color w:val="000000"/>
          <w:sz w:val="24"/>
          <w:szCs w:val="24"/>
          <w:shd w:val="clear" w:color="auto" w:fill="FFFFFF"/>
        </w:rPr>
        <w:t>удля</w:t>
      </w:r>
      <w:r w:rsidRPr="00477AA5">
        <w:rPr>
          <w:color w:val="000000"/>
          <w:sz w:val="24"/>
          <w:szCs w:val="24"/>
          <w:shd w:val="clear" w:color="auto" w:fill="FFFFFF"/>
        </w:rPr>
        <w:t xml:space="preserve"> ДОУ.</w:t>
      </w:r>
    </w:p>
    <w:p w:rsidR="00DF6527" w:rsidRPr="00477AA5" w:rsidRDefault="00DF6527" w:rsidP="00DF6527">
      <w:pPr>
        <w:tabs>
          <w:tab w:val="left" w:pos="567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DF6527" w:rsidRPr="00477AA5" w:rsidRDefault="00DF6527" w:rsidP="00DF6527">
      <w:pPr>
        <w:pStyle w:val="a3"/>
        <w:spacing w:before="5"/>
        <w:ind w:firstLine="720"/>
        <w:jc w:val="both"/>
        <w:rPr>
          <w:sz w:val="24"/>
          <w:szCs w:val="24"/>
        </w:rPr>
      </w:pPr>
      <w:r w:rsidRPr="00477AA5">
        <w:rPr>
          <w:sz w:val="24"/>
          <w:szCs w:val="24"/>
        </w:rPr>
        <w:t xml:space="preserve">В прошлом учебном году педагоги МБОУ </w:t>
      </w:r>
      <w:proofErr w:type="spellStart"/>
      <w:r w:rsidRPr="00477AA5">
        <w:rPr>
          <w:sz w:val="24"/>
          <w:szCs w:val="24"/>
        </w:rPr>
        <w:t>Закулейская</w:t>
      </w:r>
      <w:proofErr w:type="spellEnd"/>
      <w:r w:rsidRPr="00477AA5">
        <w:rPr>
          <w:sz w:val="24"/>
          <w:szCs w:val="24"/>
        </w:rPr>
        <w:t xml:space="preserve"> СОШ </w:t>
      </w:r>
      <w:proofErr w:type="spellStart"/>
      <w:r w:rsidRPr="00477AA5">
        <w:rPr>
          <w:sz w:val="24"/>
          <w:szCs w:val="24"/>
        </w:rPr>
        <w:t>Изыкенова</w:t>
      </w:r>
      <w:proofErr w:type="spellEnd"/>
      <w:r w:rsidRPr="00477AA5">
        <w:rPr>
          <w:sz w:val="24"/>
          <w:szCs w:val="24"/>
        </w:rPr>
        <w:t xml:space="preserve"> Валентина Викторовна и Иванова </w:t>
      </w:r>
      <w:proofErr w:type="spellStart"/>
      <w:r w:rsidRPr="00477AA5">
        <w:rPr>
          <w:sz w:val="24"/>
          <w:szCs w:val="24"/>
        </w:rPr>
        <w:t>СаянаБолотовна</w:t>
      </w:r>
      <w:proofErr w:type="spellEnd"/>
      <w:r w:rsidRPr="00477AA5">
        <w:rPr>
          <w:sz w:val="24"/>
          <w:szCs w:val="24"/>
        </w:rPr>
        <w:t xml:space="preserve"> приняли участие в выставке инновационных образовательных практик «Округ – территория ЭТНО» в рамках межрегиональной научно-практической конференции «Стран</w:t>
      </w:r>
      <w:r w:rsidR="005E72CE" w:rsidRPr="00477AA5">
        <w:rPr>
          <w:sz w:val="24"/>
          <w:szCs w:val="24"/>
        </w:rPr>
        <w:t xml:space="preserve">ицы истории: </w:t>
      </w:r>
      <w:proofErr w:type="gramStart"/>
      <w:r w:rsidR="005E72CE" w:rsidRPr="00477AA5">
        <w:rPr>
          <w:sz w:val="24"/>
          <w:szCs w:val="24"/>
        </w:rPr>
        <w:t>события</w:t>
      </w:r>
      <w:proofErr w:type="gramEnd"/>
      <w:r w:rsidR="005E72CE" w:rsidRPr="00477AA5">
        <w:rPr>
          <w:sz w:val="24"/>
          <w:szCs w:val="24"/>
        </w:rPr>
        <w:t xml:space="preserve"> и судьбы» и </w:t>
      </w:r>
      <w:r w:rsidRPr="00477AA5">
        <w:rPr>
          <w:sz w:val="24"/>
          <w:szCs w:val="24"/>
        </w:rPr>
        <w:t>выступили с докладом</w:t>
      </w:r>
      <w:r w:rsidR="005E72CE" w:rsidRPr="00477AA5">
        <w:rPr>
          <w:sz w:val="24"/>
          <w:szCs w:val="24"/>
        </w:rPr>
        <w:t xml:space="preserve">в </w:t>
      </w:r>
      <w:proofErr w:type="gramStart"/>
      <w:r w:rsidR="005E72CE" w:rsidRPr="00477AA5">
        <w:rPr>
          <w:sz w:val="24"/>
          <w:szCs w:val="24"/>
        </w:rPr>
        <w:t>котором</w:t>
      </w:r>
      <w:proofErr w:type="gramEnd"/>
      <w:r w:rsidRPr="00477AA5">
        <w:rPr>
          <w:sz w:val="24"/>
          <w:szCs w:val="24"/>
        </w:rPr>
        <w:t xml:space="preserve"> рассказали об </w:t>
      </w:r>
      <w:proofErr w:type="spellStart"/>
      <w:r w:rsidRPr="00477AA5">
        <w:rPr>
          <w:sz w:val="24"/>
          <w:szCs w:val="24"/>
        </w:rPr>
        <w:t>этнопроекте</w:t>
      </w:r>
      <w:proofErr w:type="spellEnd"/>
      <w:r w:rsidRPr="00477AA5">
        <w:rPr>
          <w:sz w:val="24"/>
          <w:szCs w:val="24"/>
        </w:rPr>
        <w:t xml:space="preserve"> по постановке кукольных спектаклей по мотивам бурятских сказок. В онлайн формате выступила учитель МБОУ </w:t>
      </w:r>
      <w:proofErr w:type="spellStart"/>
      <w:r w:rsidRPr="00477AA5">
        <w:rPr>
          <w:sz w:val="24"/>
          <w:szCs w:val="24"/>
        </w:rPr>
        <w:t>Хадаханская</w:t>
      </w:r>
      <w:proofErr w:type="spellEnd"/>
      <w:r w:rsidRPr="00477AA5">
        <w:rPr>
          <w:sz w:val="24"/>
          <w:szCs w:val="24"/>
        </w:rPr>
        <w:t xml:space="preserve"> СОШ </w:t>
      </w:r>
      <w:proofErr w:type="spellStart"/>
      <w:r w:rsidRPr="00477AA5">
        <w:rPr>
          <w:sz w:val="24"/>
          <w:szCs w:val="24"/>
        </w:rPr>
        <w:t>Хамаева</w:t>
      </w:r>
      <w:proofErr w:type="spellEnd"/>
      <w:r w:rsidRPr="00477AA5">
        <w:rPr>
          <w:sz w:val="24"/>
          <w:szCs w:val="24"/>
        </w:rPr>
        <w:t xml:space="preserve"> Тамара Георгиевна с темой «Некоторые особенности разговорно-обиходной лексики жителей села </w:t>
      </w:r>
      <w:proofErr w:type="spellStart"/>
      <w:r w:rsidRPr="00477AA5">
        <w:rPr>
          <w:sz w:val="24"/>
          <w:szCs w:val="24"/>
        </w:rPr>
        <w:t>ХадаханНукутского</w:t>
      </w:r>
      <w:proofErr w:type="spellEnd"/>
      <w:r w:rsidRPr="00477AA5">
        <w:rPr>
          <w:sz w:val="24"/>
          <w:szCs w:val="24"/>
        </w:rPr>
        <w:t xml:space="preserve"> района».</w:t>
      </w:r>
    </w:p>
    <w:p w:rsidR="00DF6527" w:rsidRPr="00477AA5" w:rsidRDefault="00DF6527" w:rsidP="00DF6527">
      <w:pPr>
        <w:pStyle w:val="a3"/>
        <w:spacing w:before="5"/>
        <w:ind w:right="-113" w:firstLine="720"/>
        <w:jc w:val="both"/>
        <w:rPr>
          <w:sz w:val="24"/>
          <w:szCs w:val="24"/>
        </w:rPr>
      </w:pPr>
      <w:r w:rsidRPr="00477AA5">
        <w:rPr>
          <w:sz w:val="24"/>
          <w:szCs w:val="24"/>
        </w:rPr>
        <w:t xml:space="preserve">В семинаре-практикуме по обмену опытом между работниками дошкольного образования Усть-Ордынского Бурятского округа «Обучение бурятскому языку в дошкольном образовательном учреждении: современные формы организации работы с детьми, теория и практика» на базе МДОУ детский сад «Родничок» </w:t>
      </w:r>
      <w:proofErr w:type="spellStart"/>
      <w:r w:rsidRPr="00477AA5">
        <w:rPr>
          <w:sz w:val="24"/>
          <w:szCs w:val="24"/>
        </w:rPr>
        <w:t>Эхирит</w:t>
      </w:r>
      <w:proofErr w:type="spellEnd"/>
      <w:r w:rsidRPr="00477AA5">
        <w:rPr>
          <w:sz w:val="24"/>
          <w:szCs w:val="24"/>
        </w:rPr>
        <w:t xml:space="preserve">- </w:t>
      </w:r>
      <w:proofErr w:type="spellStart"/>
      <w:r w:rsidRPr="00477AA5">
        <w:rPr>
          <w:sz w:val="24"/>
          <w:szCs w:val="24"/>
        </w:rPr>
        <w:t>Булагатского</w:t>
      </w:r>
      <w:proofErr w:type="spellEnd"/>
      <w:r w:rsidRPr="00477AA5">
        <w:rPr>
          <w:sz w:val="24"/>
          <w:szCs w:val="24"/>
        </w:rPr>
        <w:t xml:space="preserve"> района свой опыт работы представила педагог дополнительного образования Агеева Дарима Сергеевна (МБДОУ </w:t>
      </w:r>
      <w:proofErr w:type="spellStart"/>
      <w:r w:rsidRPr="00477AA5">
        <w:rPr>
          <w:sz w:val="24"/>
          <w:szCs w:val="24"/>
        </w:rPr>
        <w:t>Закулейский</w:t>
      </w:r>
      <w:proofErr w:type="spellEnd"/>
      <w:r w:rsidRPr="00477AA5">
        <w:rPr>
          <w:sz w:val="24"/>
          <w:szCs w:val="24"/>
        </w:rPr>
        <w:t xml:space="preserve"> детский сад) «Использование народных игр в организации разных типов занятий по бурятскому языку для детей старшего дошкольного возраста». В рамках мастер-класса была организована выставка творческих работ педагога </w:t>
      </w:r>
      <w:r w:rsidRPr="00477AA5">
        <w:rPr>
          <w:sz w:val="24"/>
          <w:szCs w:val="24"/>
        </w:rPr>
        <w:lastRenderedPageBreak/>
        <w:t xml:space="preserve">и коллектива МБДОУ </w:t>
      </w:r>
      <w:proofErr w:type="spellStart"/>
      <w:r w:rsidRPr="00477AA5">
        <w:rPr>
          <w:sz w:val="24"/>
          <w:szCs w:val="24"/>
        </w:rPr>
        <w:t>Закулейский</w:t>
      </w:r>
      <w:proofErr w:type="spellEnd"/>
      <w:r w:rsidRPr="00477AA5">
        <w:rPr>
          <w:sz w:val="24"/>
          <w:szCs w:val="24"/>
        </w:rPr>
        <w:t xml:space="preserve"> детский сад.</w:t>
      </w:r>
    </w:p>
    <w:p w:rsidR="00DF6527" w:rsidRPr="00477AA5" w:rsidRDefault="00DF6527" w:rsidP="00DF6527">
      <w:pPr>
        <w:pStyle w:val="a3"/>
        <w:spacing w:before="5"/>
        <w:ind w:firstLine="720"/>
        <w:jc w:val="both"/>
        <w:rPr>
          <w:sz w:val="24"/>
          <w:szCs w:val="24"/>
        </w:rPr>
      </w:pPr>
    </w:p>
    <w:p w:rsidR="00DF6527" w:rsidRPr="00477AA5" w:rsidRDefault="00DF6527" w:rsidP="00DF6527">
      <w:pPr>
        <w:tabs>
          <w:tab w:val="left" w:pos="567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477AA5">
        <w:rPr>
          <w:color w:val="000000"/>
          <w:sz w:val="24"/>
          <w:szCs w:val="24"/>
          <w:shd w:val="clear" w:color="auto" w:fill="FFFFFF"/>
        </w:rPr>
        <w:t xml:space="preserve">Начата работа по изучению родного татарского языка на базе МБОУ </w:t>
      </w:r>
      <w:proofErr w:type="spellStart"/>
      <w:r w:rsidRPr="00477AA5">
        <w:rPr>
          <w:color w:val="000000"/>
          <w:sz w:val="24"/>
          <w:szCs w:val="24"/>
          <w:shd w:val="clear" w:color="auto" w:fill="FFFFFF"/>
        </w:rPr>
        <w:t>Харетская</w:t>
      </w:r>
      <w:proofErr w:type="spellEnd"/>
      <w:r w:rsidRPr="00477AA5">
        <w:rPr>
          <w:color w:val="000000"/>
          <w:sz w:val="24"/>
          <w:szCs w:val="24"/>
          <w:shd w:val="clear" w:color="auto" w:fill="FFFFFF"/>
        </w:rPr>
        <w:t xml:space="preserve"> СОШ. </w:t>
      </w:r>
      <w:proofErr w:type="spellStart"/>
      <w:r w:rsidR="00A14F3B" w:rsidRPr="00477AA5">
        <w:rPr>
          <w:color w:val="000000"/>
          <w:sz w:val="24"/>
          <w:szCs w:val="24"/>
          <w:shd w:val="clear" w:color="auto" w:fill="FFFFFF"/>
        </w:rPr>
        <w:t>Педагог</w:t>
      </w:r>
      <w:r w:rsidRPr="00477AA5">
        <w:rPr>
          <w:color w:val="000000"/>
          <w:sz w:val="24"/>
          <w:szCs w:val="24"/>
          <w:shd w:val="clear" w:color="auto" w:fill="FFFFFF"/>
        </w:rPr>
        <w:t>Хатылева</w:t>
      </w:r>
      <w:proofErr w:type="spellEnd"/>
      <w:r w:rsidRPr="00477AA5">
        <w:rPr>
          <w:color w:val="000000"/>
          <w:sz w:val="24"/>
          <w:szCs w:val="24"/>
          <w:shd w:val="clear" w:color="auto" w:fill="FFFFFF"/>
        </w:rPr>
        <w:t xml:space="preserve"> О.В. </w:t>
      </w:r>
      <w:proofErr w:type="gramStart"/>
      <w:r w:rsidR="00A14F3B" w:rsidRPr="00477AA5">
        <w:rPr>
          <w:color w:val="000000"/>
          <w:sz w:val="24"/>
          <w:szCs w:val="24"/>
          <w:shd w:val="clear" w:color="auto" w:fill="FFFFFF"/>
        </w:rPr>
        <w:t>прошла</w:t>
      </w:r>
      <w:proofErr w:type="gramEnd"/>
      <w:r w:rsidR="00A14F3B" w:rsidRPr="00477AA5">
        <w:rPr>
          <w:color w:val="000000"/>
          <w:sz w:val="24"/>
          <w:szCs w:val="24"/>
          <w:shd w:val="clear" w:color="auto" w:fill="FFFFFF"/>
        </w:rPr>
        <w:t xml:space="preserve"> курсы повышения квалификации по данной теме и </w:t>
      </w:r>
      <w:r w:rsidRPr="00477AA5">
        <w:rPr>
          <w:color w:val="000000"/>
          <w:sz w:val="24"/>
          <w:szCs w:val="24"/>
          <w:shd w:val="clear" w:color="auto" w:fill="FFFFFF"/>
        </w:rPr>
        <w:t xml:space="preserve">приняла участие в окружном семинаре педагогов  татарского языка в п. Бохан. </w:t>
      </w:r>
    </w:p>
    <w:p w:rsidR="00DF6527" w:rsidRPr="00477AA5" w:rsidRDefault="00DF6527" w:rsidP="00DF6527">
      <w:pPr>
        <w:pStyle w:val="a3"/>
        <w:spacing w:before="5"/>
        <w:jc w:val="both"/>
        <w:rPr>
          <w:color w:val="000000"/>
          <w:sz w:val="24"/>
          <w:szCs w:val="24"/>
          <w:shd w:val="clear" w:color="auto" w:fill="FFFFFF"/>
        </w:rPr>
      </w:pPr>
    </w:p>
    <w:p w:rsidR="00DF6527" w:rsidRPr="00477AA5" w:rsidRDefault="00DF6527" w:rsidP="00DF6527">
      <w:pPr>
        <w:pStyle w:val="a3"/>
        <w:spacing w:before="5"/>
        <w:jc w:val="both"/>
        <w:rPr>
          <w:color w:val="000000"/>
          <w:sz w:val="24"/>
          <w:szCs w:val="24"/>
          <w:shd w:val="clear" w:color="auto" w:fill="FFFFFF"/>
        </w:rPr>
      </w:pPr>
      <w:r w:rsidRPr="00477AA5">
        <w:rPr>
          <w:color w:val="000000"/>
          <w:sz w:val="24"/>
          <w:szCs w:val="24"/>
          <w:u w:val="single"/>
          <w:shd w:val="clear" w:color="auto" w:fill="FFFFFF"/>
        </w:rPr>
        <w:t>Широкое распространение получило к</w:t>
      </w:r>
      <w:r w:rsidRPr="00477AA5">
        <w:rPr>
          <w:sz w:val="24"/>
          <w:szCs w:val="24"/>
          <w:u w:val="single"/>
        </w:rPr>
        <w:t>онкурсное движение.</w:t>
      </w:r>
    </w:p>
    <w:p w:rsidR="00DF6527" w:rsidRPr="00477AA5" w:rsidRDefault="00DF6527" w:rsidP="00DF6527">
      <w:pPr>
        <w:pStyle w:val="a3"/>
        <w:spacing w:before="5"/>
        <w:jc w:val="both"/>
        <w:rPr>
          <w:sz w:val="24"/>
          <w:szCs w:val="24"/>
        </w:rPr>
      </w:pPr>
      <w:r w:rsidRPr="00477AA5">
        <w:rPr>
          <w:color w:val="000000"/>
          <w:sz w:val="24"/>
          <w:szCs w:val="24"/>
          <w:shd w:val="clear" w:color="auto" w:fill="FFFFFF"/>
        </w:rPr>
        <w:t xml:space="preserve">Много лет активными участниками конкурсов всех уровней от муниципального по международного являются </w:t>
      </w:r>
      <w:r w:rsidRPr="00477AA5">
        <w:rPr>
          <w:sz w:val="24"/>
          <w:szCs w:val="24"/>
        </w:rPr>
        <w:t xml:space="preserve">обучающиеся и педагоги МБОУ </w:t>
      </w:r>
      <w:proofErr w:type="spellStart"/>
      <w:r w:rsidRPr="00477AA5">
        <w:rPr>
          <w:sz w:val="24"/>
          <w:szCs w:val="24"/>
        </w:rPr>
        <w:t>Хадаханская</w:t>
      </w:r>
      <w:proofErr w:type="spellEnd"/>
      <w:r w:rsidRPr="00477AA5">
        <w:rPr>
          <w:sz w:val="24"/>
          <w:szCs w:val="24"/>
        </w:rPr>
        <w:t xml:space="preserve"> СОШ. Из достижений 2023 года назовем 1 место в окружном межмуниципальном заочном смотре-конкурсе «Лучший кабинет родного языка».</w:t>
      </w:r>
      <w:r w:rsidRPr="00477AA5">
        <w:rPr>
          <w:b/>
          <w:sz w:val="24"/>
          <w:szCs w:val="24"/>
        </w:rPr>
        <w:t xml:space="preserve"> Администрация Округа </w:t>
      </w:r>
      <w:r w:rsidRPr="00477AA5">
        <w:rPr>
          <w:sz w:val="24"/>
          <w:szCs w:val="24"/>
        </w:rPr>
        <w:t>вручила Школе систему ВКС, профессиональный фотоаппарат и необходимое оборудование к фотоаппарату.</w:t>
      </w:r>
    </w:p>
    <w:p w:rsidR="00DF6527" w:rsidRPr="00477AA5" w:rsidRDefault="00DF6527" w:rsidP="00DF6527">
      <w:pPr>
        <w:pStyle w:val="a3"/>
        <w:spacing w:before="5"/>
        <w:jc w:val="both"/>
        <w:rPr>
          <w:sz w:val="24"/>
          <w:szCs w:val="24"/>
        </w:rPr>
      </w:pPr>
    </w:p>
    <w:p w:rsidR="00DF6527" w:rsidRPr="00477AA5" w:rsidRDefault="00DF6527" w:rsidP="00DF6527">
      <w:pPr>
        <w:pStyle w:val="a3"/>
        <w:spacing w:before="5"/>
        <w:ind w:firstLine="720"/>
        <w:jc w:val="both"/>
        <w:rPr>
          <w:sz w:val="24"/>
          <w:szCs w:val="24"/>
        </w:rPr>
      </w:pPr>
      <w:r w:rsidRPr="00477AA5">
        <w:rPr>
          <w:sz w:val="24"/>
          <w:szCs w:val="24"/>
        </w:rPr>
        <w:t xml:space="preserve">По итогам окружного межмуниципального заочного конкурса «Лучшая образовательная организация с этнокультурной составляющей» в номинации «Лучшая образовательная организация с этнокультурной составляющей, реализующая образовательные программы начального общего, основного общего, среднего общего образования» 1 место -    муниципальное бюджетное общеобразовательное учреждение </w:t>
      </w:r>
      <w:proofErr w:type="spellStart"/>
      <w:r w:rsidRPr="00477AA5">
        <w:rPr>
          <w:sz w:val="24"/>
          <w:szCs w:val="24"/>
        </w:rPr>
        <w:t>Хадаханская</w:t>
      </w:r>
      <w:proofErr w:type="spellEnd"/>
      <w:r w:rsidRPr="00477AA5">
        <w:rPr>
          <w:sz w:val="24"/>
          <w:szCs w:val="24"/>
        </w:rPr>
        <w:t xml:space="preserve"> средняя общеобразовательная школа.</w:t>
      </w:r>
    </w:p>
    <w:p w:rsidR="00DF6527" w:rsidRPr="00477AA5" w:rsidRDefault="00DF6527" w:rsidP="00DF6527">
      <w:pPr>
        <w:pStyle w:val="a3"/>
        <w:spacing w:before="5"/>
        <w:ind w:firstLine="720"/>
        <w:jc w:val="both"/>
        <w:rPr>
          <w:sz w:val="24"/>
          <w:szCs w:val="24"/>
        </w:rPr>
      </w:pPr>
      <w:r w:rsidRPr="00477AA5">
        <w:rPr>
          <w:sz w:val="24"/>
          <w:szCs w:val="24"/>
        </w:rPr>
        <w:t>В октябре этого года фольклорный коллектив принял участие в проекте «Большие и маленькие» на телеканале Россия-Культура в г. Москва.</w:t>
      </w:r>
    </w:p>
    <w:p w:rsidR="00DF6527" w:rsidRPr="00477AA5" w:rsidRDefault="00DF6527" w:rsidP="00085A74">
      <w:pPr>
        <w:pStyle w:val="a3"/>
        <w:spacing w:before="5"/>
        <w:jc w:val="both"/>
        <w:rPr>
          <w:i/>
          <w:sz w:val="24"/>
          <w:szCs w:val="24"/>
        </w:rPr>
      </w:pPr>
    </w:p>
    <w:p w:rsidR="00DF6527" w:rsidRPr="00477AA5" w:rsidRDefault="00DF6527" w:rsidP="00DF6527">
      <w:pPr>
        <w:pStyle w:val="a3"/>
        <w:spacing w:before="5"/>
        <w:ind w:firstLine="720"/>
        <w:jc w:val="both"/>
        <w:rPr>
          <w:sz w:val="24"/>
          <w:szCs w:val="24"/>
        </w:rPr>
      </w:pPr>
      <w:r w:rsidRPr="00477AA5">
        <w:rPr>
          <w:sz w:val="24"/>
          <w:szCs w:val="24"/>
        </w:rPr>
        <w:t xml:space="preserve">Усилили работу в этом направлении педагоги МБОУ </w:t>
      </w:r>
      <w:proofErr w:type="spellStart"/>
      <w:r w:rsidRPr="00477AA5">
        <w:rPr>
          <w:sz w:val="24"/>
          <w:szCs w:val="24"/>
        </w:rPr>
        <w:t>Закулейская</w:t>
      </w:r>
      <w:proofErr w:type="spellEnd"/>
      <w:r w:rsidRPr="00477AA5">
        <w:rPr>
          <w:sz w:val="24"/>
          <w:szCs w:val="24"/>
        </w:rPr>
        <w:t xml:space="preserve"> СОШ. Ученик 9 класса </w:t>
      </w:r>
      <w:proofErr w:type="spellStart"/>
      <w:r w:rsidRPr="00477AA5">
        <w:rPr>
          <w:sz w:val="24"/>
          <w:szCs w:val="24"/>
        </w:rPr>
        <w:t>Гергенов</w:t>
      </w:r>
      <w:proofErr w:type="spellEnd"/>
      <w:r w:rsidRPr="00477AA5">
        <w:rPr>
          <w:sz w:val="24"/>
          <w:szCs w:val="24"/>
        </w:rPr>
        <w:t xml:space="preserve"> Дмитрий занял 3 место в конкурсе презентаций/видеороликов  «Эрынюһэнэрдэм»/ «Девять умений мужчин» и «Эхэнэрхүнэйдолооншанар»/ «Семь талантов женщины» для обучающихся 9-11 классов.</w:t>
      </w:r>
    </w:p>
    <w:p w:rsidR="00DF6527" w:rsidRPr="00477AA5" w:rsidRDefault="00DF6527" w:rsidP="00DF6527">
      <w:pPr>
        <w:pStyle w:val="a3"/>
        <w:spacing w:before="5"/>
        <w:ind w:firstLine="720"/>
        <w:jc w:val="both"/>
        <w:rPr>
          <w:sz w:val="24"/>
          <w:szCs w:val="24"/>
        </w:rPr>
      </w:pPr>
      <w:r w:rsidRPr="00477AA5">
        <w:rPr>
          <w:sz w:val="24"/>
          <w:szCs w:val="24"/>
        </w:rPr>
        <w:t xml:space="preserve">Ежегодно на базе </w:t>
      </w:r>
      <w:proofErr w:type="spellStart"/>
      <w:r w:rsidRPr="00477AA5">
        <w:rPr>
          <w:sz w:val="24"/>
          <w:szCs w:val="24"/>
        </w:rPr>
        <w:t>Закулейской</w:t>
      </w:r>
      <w:proofErr w:type="spellEnd"/>
      <w:r w:rsidRPr="00477AA5">
        <w:rPr>
          <w:sz w:val="24"/>
          <w:szCs w:val="24"/>
        </w:rPr>
        <w:t xml:space="preserve"> школы проводятся муниципальные научно-практические конференции. В 2023 году </w:t>
      </w:r>
      <w:proofErr w:type="gramStart"/>
      <w:r w:rsidRPr="00477AA5">
        <w:rPr>
          <w:sz w:val="24"/>
          <w:szCs w:val="24"/>
        </w:rPr>
        <w:t>проведена</w:t>
      </w:r>
      <w:proofErr w:type="gramEnd"/>
      <w:r w:rsidRPr="00477AA5">
        <w:rPr>
          <w:sz w:val="24"/>
          <w:szCs w:val="24"/>
        </w:rPr>
        <w:t xml:space="preserve"> НПК посвященная творчеству великого сказителя Папы </w:t>
      </w:r>
      <w:proofErr w:type="spellStart"/>
      <w:r w:rsidRPr="00477AA5">
        <w:rPr>
          <w:sz w:val="24"/>
          <w:szCs w:val="24"/>
        </w:rPr>
        <w:t>Тушемилова</w:t>
      </w:r>
      <w:proofErr w:type="spellEnd"/>
      <w:r w:rsidRPr="00477AA5">
        <w:rPr>
          <w:sz w:val="24"/>
          <w:szCs w:val="24"/>
        </w:rPr>
        <w:t>, в которой</w:t>
      </w:r>
      <w:r w:rsidR="00085A74" w:rsidRPr="00477AA5">
        <w:rPr>
          <w:sz w:val="24"/>
          <w:szCs w:val="24"/>
        </w:rPr>
        <w:t xml:space="preserve"> приняли участие  потомки Папы, в </w:t>
      </w:r>
      <w:r w:rsidR="006B307F" w:rsidRPr="00477AA5">
        <w:rPr>
          <w:sz w:val="24"/>
          <w:szCs w:val="24"/>
        </w:rPr>
        <w:t xml:space="preserve">январе </w:t>
      </w:r>
      <w:r w:rsidRPr="00477AA5">
        <w:rPr>
          <w:sz w:val="24"/>
          <w:szCs w:val="24"/>
        </w:rPr>
        <w:t>2024 год</w:t>
      </w:r>
      <w:r w:rsidR="006B307F" w:rsidRPr="00477AA5">
        <w:rPr>
          <w:sz w:val="24"/>
          <w:szCs w:val="24"/>
        </w:rPr>
        <w:t>а</w:t>
      </w:r>
      <w:r w:rsidR="00085A74" w:rsidRPr="00477AA5">
        <w:rPr>
          <w:sz w:val="24"/>
          <w:szCs w:val="24"/>
        </w:rPr>
        <w:t>проведена</w:t>
      </w:r>
      <w:r w:rsidRPr="00477AA5">
        <w:rPr>
          <w:sz w:val="24"/>
          <w:szCs w:val="24"/>
        </w:rPr>
        <w:t xml:space="preserve"> НПК</w:t>
      </w:r>
      <w:r w:rsidR="00085A74" w:rsidRPr="00477AA5">
        <w:rPr>
          <w:sz w:val="24"/>
          <w:szCs w:val="24"/>
        </w:rPr>
        <w:t>,</w:t>
      </w:r>
      <w:r w:rsidRPr="00477AA5">
        <w:rPr>
          <w:sz w:val="24"/>
          <w:szCs w:val="24"/>
        </w:rPr>
        <w:t xml:space="preserve"> посвященная первым учителям </w:t>
      </w:r>
      <w:proofErr w:type="spellStart"/>
      <w:r w:rsidRPr="00477AA5">
        <w:rPr>
          <w:sz w:val="24"/>
          <w:szCs w:val="24"/>
        </w:rPr>
        <w:t>Унгинской</w:t>
      </w:r>
      <w:proofErr w:type="spellEnd"/>
      <w:r w:rsidRPr="00477AA5">
        <w:rPr>
          <w:sz w:val="24"/>
          <w:szCs w:val="24"/>
        </w:rPr>
        <w:t xml:space="preserve"> долины Хангалову Матвею Николаевичу,  </w:t>
      </w:r>
      <w:proofErr w:type="spellStart"/>
      <w:r w:rsidRPr="00477AA5">
        <w:rPr>
          <w:sz w:val="24"/>
          <w:szCs w:val="24"/>
        </w:rPr>
        <w:t>Болдонову</w:t>
      </w:r>
      <w:proofErr w:type="spellEnd"/>
      <w:r w:rsidRPr="00477AA5">
        <w:rPr>
          <w:sz w:val="24"/>
          <w:szCs w:val="24"/>
        </w:rPr>
        <w:t xml:space="preserve"> Якову Афанасьевичу, </w:t>
      </w:r>
      <w:proofErr w:type="spellStart"/>
      <w:r w:rsidRPr="00477AA5">
        <w:rPr>
          <w:sz w:val="24"/>
          <w:szCs w:val="24"/>
        </w:rPr>
        <w:t>Болдонову</w:t>
      </w:r>
      <w:proofErr w:type="spellEnd"/>
      <w:r w:rsidRPr="00477AA5">
        <w:rPr>
          <w:sz w:val="24"/>
          <w:szCs w:val="24"/>
        </w:rPr>
        <w:t xml:space="preserve"> Николаю Семеновичу.  </w:t>
      </w:r>
    </w:p>
    <w:p w:rsidR="00DF6527" w:rsidRPr="00477AA5" w:rsidRDefault="00DF6527" w:rsidP="0075449C">
      <w:pPr>
        <w:pStyle w:val="a3"/>
        <w:spacing w:before="5"/>
        <w:jc w:val="both"/>
        <w:rPr>
          <w:sz w:val="24"/>
          <w:szCs w:val="24"/>
        </w:rPr>
      </w:pPr>
    </w:p>
    <w:p w:rsidR="00DF6527" w:rsidRPr="00477AA5" w:rsidRDefault="00DF6527" w:rsidP="00DF6527">
      <w:pPr>
        <w:pStyle w:val="a5"/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477AA5">
        <w:rPr>
          <w:sz w:val="24"/>
          <w:szCs w:val="24"/>
        </w:rPr>
        <w:tab/>
        <w:t>Образовательные организации принимают активное участие в акциях, выступают площадками для проведения таких мероприятий как: «Большой этнографический диктант», «</w:t>
      </w:r>
      <w:proofErr w:type="spellStart"/>
      <w:r w:rsidRPr="00477AA5">
        <w:rPr>
          <w:sz w:val="24"/>
          <w:szCs w:val="24"/>
        </w:rPr>
        <w:t>Всебурятский</w:t>
      </w:r>
      <w:proofErr w:type="spellEnd"/>
      <w:r w:rsidRPr="00477AA5">
        <w:rPr>
          <w:sz w:val="24"/>
          <w:szCs w:val="24"/>
        </w:rPr>
        <w:t xml:space="preserve"> диктант «</w:t>
      </w:r>
      <w:proofErr w:type="spellStart"/>
      <w:r w:rsidRPr="00477AA5">
        <w:rPr>
          <w:sz w:val="24"/>
          <w:szCs w:val="24"/>
        </w:rPr>
        <w:t>Эрдэм</w:t>
      </w:r>
      <w:proofErr w:type="spellEnd"/>
      <w:r w:rsidRPr="00477AA5">
        <w:rPr>
          <w:sz w:val="24"/>
          <w:szCs w:val="24"/>
        </w:rPr>
        <w:t xml:space="preserve">». </w:t>
      </w:r>
      <w:r w:rsidRPr="00477AA5">
        <w:rPr>
          <w:color w:val="000000"/>
          <w:sz w:val="24"/>
          <w:szCs w:val="24"/>
          <w:shd w:val="clear" w:color="auto" w:fill="FFFFFF"/>
          <w:lang w:eastAsia="ru-RU"/>
        </w:rPr>
        <w:t>В 2023 году в муниципальном образовании «</w:t>
      </w:r>
      <w:proofErr w:type="spellStart"/>
      <w:r w:rsidRPr="00477AA5">
        <w:rPr>
          <w:color w:val="000000"/>
          <w:sz w:val="24"/>
          <w:szCs w:val="24"/>
          <w:shd w:val="clear" w:color="auto" w:fill="FFFFFF"/>
          <w:lang w:eastAsia="ru-RU"/>
        </w:rPr>
        <w:t>Нукутский</w:t>
      </w:r>
      <w:proofErr w:type="spellEnd"/>
      <w:r w:rsidRPr="00477AA5">
        <w:rPr>
          <w:color w:val="000000"/>
          <w:sz w:val="24"/>
          <w:szCs w:val="24"/>
          <w:shd w:val="clear" w:color="auto" w:fill="FFFFFF"/>
          <w:lang w:eastAsia="ru-RU"/>
        </w:rPr>
        <w:t xml:space="preserve"> район» площадок проведения и участников было больше чем в прошлом году. Приняли участие в акции </w:t>
      </w:r>
      <w:proofErr w:type="spellStart"/>
      <w:r w:rsidRPr="00477AA5">
        <w:rPr>
          <w:color w:val="000000"/>
          <w:sz w:val="24"/>
          <w:szCs w:val="24"/>
          <w:shd w:val="clear" w:color="auto" w:fill="FFFFFF"/>
          <w:lang w:eastAsia="ru-RU"/>
        </w:rPr>
        <w:t>Всебурятский</w:t>
      </w:r>
      <w:proofErr w:type="spellEnd"/>
      <w:r w:rsidRPr="00477AA5">
        <w:rPr>
          <w:color w:val="000000"/>
          <w:sz w:val="24"/>
          <w:szCs w:val="24"/>
          <w:shd w:val="clear" w:color="auto" w:fill="FFFFFF"/>
          <w:lang w:eastAsia="ru-RU"/>
        </w:rPr>
        <w:t xml:space="preserve"> диктант "</w:t>
      </w:r>
      <w:proofErr w:type="spellStart"/>
      <w:r w:rsidRPr="00477AA5">
        <w:rPr>
          <w:color w:val="000000"/>
          <w:sz w:val="24"/>
          <w:szCs w:val="24"/>
          <w:shd w:val="clear" w:color="auto" w:fill="FFFFFF"/>
          <w:lang w:eastAsia="ru-RU"/>
        </w:rPr>
        <w:t>Эрдэм</w:t>
      </w:r>
      <w:proofErr w:type="spellEnd"/>
      <w:r w:rsidRPr="00477AA5">
        <w:rPr>
          <w:color w:val="000000"/>
          <w:sz w:val="24"/>
          <w:szCs w:val="24"/>
          <w:shd w:val="clear" w:color="auto" w:fill="FFFFFF"/>
          <w:lang w:eastAsia="ru-RU"/>
        </w:rPr>
        <w:t>"- 51 человек (в 2022 году – 35 участников), площадок – 6 (в 2022 году – 4 площадки).</w:t>
      </w:r>
    </w:p>
    <w:p w:rsidR="00DF6527" w:rsidRPr="00477AA5" w:rsidRDefault="00DF6527" w:rsidP="00DF652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477AA5">
        <w:rPr>
          <w:color w:val="000000"/>
          <w:sz w:val="24"/>
          <w:szCs w:val="24"/>
          <w:lang w:eastAsia="ru-RU"/>
        </w:rPr>
        <w:t>Площадки:</w:t>
      </w:r>
    </w:p>
    <w:p w:rsidR="00DF6527" w:rsidRPr="00477AA5" w:rsidRDefault="00DF6527" w:rsidP="00DF6527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477AA5">
        <w:rPr>
          <w:color w:val="000000"/>
          <w:sz w:val="24"/>
          <w:szCs w:val="24"/>
          <w:lang w:eastAsia="ru-RU"/>
        </w:rPr>
        <w:t xml:space="preserve">МБОУ </w:t>
      </w:r>
      <w:proofErr w:type="spellStart"/>
      <w:r w:rsidRPr="00477AA5">
        <w:rPr>
          <w:color w:val="000000"/>
          <w:sz w:val="24"/>
          <w:szCs w:val="24"/>
          <w:lang w:eastAsia="ru-RU"/>
        </w:rPr>
        <w:t>Верхне-Куйтинская</w:t>
      </w:r>
      <w:proofErr w:type="spellEnd"/>
      <w:r w:rsidRPr="00477AA5">
        <w:rPr>
          <w:color w:val="000000"/>
          <w:sz w:val="24"/>
          <w:szCs w:val="24"/>
          <w:lang w:eastAsia="ru-RU"/>
        </w:rPr>
        <w:t xml:space="preserve"> ООШ, МБОУ </w:t>
      </w:r>
      <w:proofErr w:type="spellStart"/>
      <w:r w:rsidRPr="00477AA5">
        <w:rPr>
          <w:color w:val="000000"/>
          <w:sz w:val="24"/>
          <w:szCs w:val="24"/>
          <w:lang w:eastAsia="ru-RU"/>
        </w:rPr>
        <w:t>Закулейская</w:t>
      </w:r>
      <w:proofErr w:type="spellEnd"/>
      <w:r w:rsidRPr="00477AA5">
        <w:rPr>
          <w:color w:val="000000"/>
          <w:sz w:val="24"/>
          <w:szCs w:val="24"/>
          <w:lang w:eastAsia="ru-RU"/>
        </w:rPr>
        <w:t xml:space="preserve"> СОШ, МБОУ </w:t>
      </w:r>
      <w:proofErr w:type="spellStart"/>
      <w:r w:rsidRPr="00477AA5">
        <w:rPr>
          <w:color w:val="000000"/>
          <w:sz w:val="24"/>
          <w:szCs w:val="24"/>
          <w:lang w:eastAsia="ru-RU"/>
        </w:rPr>
        <w:t>Новоленинская</w:t>
      </w:r>
      <w:proofErr w:type="spellEnd"/>
      <w:r w:rsidRPr="00477AA5">
        <w:rPr>
          <w:color w:val="000000"/>
          <w:sz w:val="24"/>
          <w:szCs w:val="24"/>
          <w:lang w:eastAsia="ru-RU"/>
        </w:rPr>
        <w:t xml:space="preserve"> СОШ, МБОУ </w:t>
      </w:r>
      <w:proofErr w:type="spellStart"/>
      <w:r w:rsidRPr="00477AA5">
        <w:rPr>
          <w:color w:val="000000"/>
          <w:sz w:val="24"/>
          <w:szCs w:val="24"/>
          <w:lang w:eastAsia="ru-RU"/>
        </w:rPr>
        <w:t>Тангутская</w:t>
      </w:r>
      <w:proofErr w:type="spellEnd"/>
      <w:r w:rsidRPr="00477AA5">
        <w:rPr>
          <w:color w:val="000000"/>
          <w:sz w:val="24"/>
          <w:szCs w:val="24"/>
          <w:lang w:eastAsia="ru-RU"/>
        </w:rPr>
        <w:t xml:space="preserve"> СОШ, МБОУ </w:t>
      </w:r>
      <w:proofErr w:type="spellStart"/>
      <w:r w:rsidRPr="00477AA5">
        <w:rPr>
          <w:color w:val="000000"/>
          <w:sz w:val="24"/>
          <w:szCs w:val="24"/>
          <w:lang w:eastAsia="ru-RU"/>
        </w:rPr>
        <w:t>Хадаханская</w:t>
      </w:r>
      <w:proofErr w:type="spellEnd"/>
      <w:r w:rsidRPr="00477AA5">
        <w:rPr>
          <w:color w:val="000000"/>
          <w:sz w:val="24"/>
          <w:szCs w:val="24"/>
          <w:lang w:eastAsia="ru-RU"/>
        </w:rPr>
        <w:t xml:space="preserve"> СОШ, МБУК "</w:t>
      </w:r>
      <w:proofErr w:type="spellStart"/>
      <w:r w:rsidRPr="00477AA5">
        <w:rPr>
          <w:color w:val="000000"/>
          <w:sz w:val="24"/>
          <w:szCs w:val="24"/>
          <w:lang w:eastAsia="ru-RU"/>
        </w:rPr>
        <w:t>Межпоселенческая</w:t>
      </w:r>
      <w:proofErr w:type="spellEnd"/>
      <w:r w:rsidRPr="00477AA5">
        <w:rPr>
          <w:color w:val="000000"/>
          <w:sz w:val="24"/>
          <w:szCs w:val="24"/>
          <w:lang w:eastAsia="ru-RU"/>
        </w:rPr>
        <w:t xml:space="preserve"> центральная библиотека </w:t>
      </w:r>
      <w:proofErr w:type="spellStart"/>
      <w:r w:rsidRPr="00477AA5">
        <w:rPr>
          <w:color w:val="000000"/>
          <w:sz w:val="24"/>
          <w:szCs w:val="24"/>
          <w:lang w:eastAsia="ru-RU"/>
        </w:rPr>
        <w:t>Нукутского</w:t>
      </w:r>
      <w:proofErr w:type="spellEnd"/>
      <w:r w:rsidRPr="00477AA5">
        <w:rPr>
          <w:color w:val="000000"/>
          <w:sz w:val="24"/>
          <w:szCs w:val="24"/>
          <w:lang w:eastAsia="ru-RU"/>
        </w:rPr>
        <w:t xml:space="preserve"> района".</w:t>
      </w:r>
    </w:p>
    <w:p w:rsidR="00DF6527" w:rsidRPr="00477AA5" w:rsidRDefault="00DF6527" w:rsidP="00DF6527">
      <w:pPr>
        <w:pStyle w:val="a5"/>
        <w:tabs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 w:rsidRPr="00477AA5">
        <w:rPr>
          <w:sz w:val="24"/>
          <w:szCs w:val="24"/>
        </w:rPr>
        <w:t>Участниками акции были люди различных возрастных и социальных категорий. Возрастной диапазон составил от 14 до 78 лет. На трех площадках определились 8 отличников (</w:t>
      </w:r>
      <w:proofErr w:type="spellStart"/>
      <w:r w:rsidRPr="00477AA5">
        <w:rPr>
          <w:sz w:val="24"/>
          <w:szCs w:val="24"/>
        </w:rPr>
        <w:t>Тангутская</w:t>
      </w:r>
      <w:proofErr w:type="spellEnd"/>
      <w:r w:rsidRPr="00477AA5">
        <w:rPr>
          <w:sz w:val="24"/>
          <w:szCs w:val="24"/>
        </w:rPr>
        <w:t xml:space="preserve"> школа -5, </w:t>
      </w:r>
      <w:proofErr w:type="spellStart"/>
      <w:r w:rsidRPr="00477AA5">
        <w:rPr>
          <w:sz w:val="24"/>
          <w:szCs w:val="24"/>
        </w:rPr>
        <w:t>Хадаханская</w:t>
      </w:r>
      <w:proofErr w:type="spellEnd"/>
      <w:r w:rsidRPr="00477AA5">
        <w:rPr>
          <w:sz w:val="24"/>
          <w:szCs w:val="24"/>
        </w:rPr>
        <w:t xml:space="preserve"> школа -2, </w:t>
      </w:r>
      <w:proofErr w:type="spellStart"/>
      <w:r w:rsidRPr="00477AA5">
        <w:rPr>
          <w:sz w:val="24"/>
          <w:szCs w:val="24"/>
        </w:rPr>
        <w:t>Закулейская</w:t>
      </w:r>
      <w:proofErr w:type="spellEnd"/>
      <w:r w:rsidRPr="00477AA5">
        <w:rPr>
          <w:sz w:val="24"/>
          <w:szCs w:val="24"/>
        </w:rPr>
        <w:t xml:space="preserve"> школа- 1). На площадке </w:t>
      </w:r>
      <w:proofErr w:type="spellStart"/>
      <w:r w:rsidRPr="00477AA5">
        <w:rPr>
          <w:sz w:val="24"/>
          <w:szCs w:val="24"/>
        </w:rPr>
        <w:t>Тангутской</w:t>
      </w:r>
      <w:proofErr w:type="spellEnd"/>
      <w:r w:rsidRPr="00477AA5">
        <w:rPr>
          <w:sz w:val="24"/>
          <w:szCs w:val="24"/>
        </w:rPr>
        <w:t xml:space="preserve"> школы 100 баллов набрала участница Батуева Ирина Петровна.Каждый участник Акции получил сертификат. Участники, получившие оценку «5», получили сертификат отличника.</w:t>
      </w:r>
    </w:p>
    <w:p w:rsidR="00DF6527" w:rsidRPr="00477AA5" w:rsidRDefault="00DF6527" w:rsidP="00DF6527">
      <w:pPr>
        <w:pStyle w:val="a5"/>
        <w:tabs>
          <w:tab w:val="left" w:pos="709"/>
          <w:tab w:val="left" w:pos="993"/>
        </w:tabs>
        <w:ind w:left="0" w:firstLine="567"/>
        <w:jc w:val="both"/>
        <w:rPr>
          <w:i/>
          <w:sz w:val="24"/>
          <w:szCs w:val="24"/>
        </w:rPr>
      </w:pPr>
      <w:r w:rsidRPr="00477AA5">
        <w:rPr>
          <w:sz w:val="24"/>
          <w:szCs w:val="24"/>
        </w:rPr>
        <w:t xml:space="preserve">Площадками для проведения акции «Большой этнографический диктант» выступили </w:t>
      </w:r>
      <w:proofErr w:type="spellStart"/>
      <w:r w:rsidRPr="00477AA5">
        <w:rPr>
          <w:sz w:val="24"/>
          <w:szCs w:val="24"/>
        </w:rPr>
        <w:t>Тангутская</w:t>
      </w:r>
      <w:proofErr w:type="spellEnd"/>
      <w:r w:rsidRPr="00477AA5">
        <w:rPr>
          <w:sz w:val="24"/>
          <w:szCs w:val="24"/>
        </w:rPr>
        <w:t xml:space="preserve"> и </w:t>
      </w:r>
      <w:proofErr w:type="spellStart"/>
      <w:r w:rsidRPr="00477AA5">
        <w:rPr>
          <w:sz w:val="24"/>
          <w:szCs w:val="24"/>
        </w:rPr>
        <w:t>Хадаханская</w:t>
      </w:r>
      <w:proofErr w:type="spellEnd"/>
      <w:r w:rsidRPr="00477AA5">
        <w:rPr>
          <w:sz w:val="24"/>
          <w:szCs w:val="24"/>
        </w:rPr>
        <w:t xml:space="preserve"> школы. </w:t>
      </w:r>
    </w:p>
    <w:p w:rsidR="00DF6527" w:rsidRPr="00477AA5" w:rsidRDefault="00DF6527" w:rsidP="00DF6527">
      <w:pPr>
        <w:pStyle w:val="a3"/>
        <w:spacing w:before="5"/>
        <w:jc w:val="both"/>
        <w:rPr>
          <w:sz w:val="24"/>
          <w:szCs w:val="24"/>
        </w:rPr>
      </w:pPr>
    </w:p>
    <w:p w:rsidR="00DF6527" w:rsidRPr="00477AA5" w:rsidRDefault="00DF6527" w:rsidP="00DF6527">
      <w:pPr>
        <w:pStyle w:val="a3"/>
        <w:spacing w:before="5"/>
        <w:jc w:val="both"/>
        <w:rPr>
          <w:sz w:val="24"/>
          <w:szCs w:val="24"/>
          <w:u w:val="single"/>
        </w:rPr>
      </w:pPr>
      <w:r w:rsidRPr="00477AA5">
        <w:rPr>
          <w:sz w:val="24"/>
          <w:szCs w:val="24"/>
          <w:u w:val="single"/>
        </w:rPr>
        <w:t xml:space="preserve">Появились и радуют нас первые результаты работы педагогов и воспитанников детских садов. </w:t>
      </w:r>
    </w:p>
    <w:p w:rsidR="00DF6527" w:rsidRPr="00477AA5" w:rsidRDefault="00DF6527" w:rsidP="00DF6527">
      <w:pPr>
        <w:pStyle w:val="a3"/>
        <w:spacing w:before="5"/>
        <w:jc w:val="both"/>
        <w:rPr>
          <w:sz w:val="24"/>
          <w:szCs w:val="24"/>
        </w:rPr>
      </w:pPr>
    </w:p>
    <w:p w:rsidR="00DF6527" w:rsidRPr="00477AA5" w:rsidRDefault="00DF6527" w:rsidP="00DF6527">
      <w:pPr>
        <w:pStyle w:val="a3"/>
        <w:spacing w:before="5"/>
        <w:ind w:firstLine="720"/>
        <w:jc w:val="both"/>
        <w:rPr>
          <w:sz w:val="24"/>
          <w:szCs w:val="24"/>
        </w:rPr>
      </w:pPr>
      <w:r w:rsidRPr="00477AA5">
        <w:rPr>
          <w:sz w:val="24"/>
          <w:szCs w:val="24"/>
        </w:rPr>
        <w:t>В конкурсе рисунков «Миниигэрбүлынё</w:t>
      </w:r>
      <w:proofErr w:type="gramStart"/>
      <w:r w:rsidRPr="00477AA5">
        <w:rPr>
          <w:sz w:val="24"/>
          <w:szCs w:val="24"/>
        </w:rPr>
        <w:t>h</w:t>
      </w:r>
      <w:proofErr w:type="gramEnd"/>
      <w:r w:rsidRPr="00477AA5">
        <w:rPr>
          <w:sz w:val="24"/>
          <w:szCs w:val="24"/>
        </w:rPr>
        <w:t>озаншал»/«Традиции моей семьи» среди воспитанников дошкольных образовательных организаций, в рамках  окружного межмуниципального месячника по бурятскому (родному) языку, победителями признаны:</w:t>
      </w:r>
    </w:p>
    <w:p w:rsidR="00DF6527" w:rsidRPr="00477AA5" w:rsidRDefault="00DF6527" w:rsidP="00DF6527">
      <w:pPr>
        <w:pStyle w:val="a3"/>
        <w:spacing w:before="5"/>
        <w:jc w:val="both"/>
        <w:rPr>
          <w:sz w:val="24"/>
          <w:szCs w:val="24"/>
        </w:rPr>
      </w:pPr>
      <w:r w:rsidRPr="00477AA5">
        <w:rPr>
          <w:sz w:val="24"/>
          <w:szCs w:val="24"/>
        </w:rPr>
        <w:t xml:space="preserve">1 место  –  Каймонова Дарья, МБДОУ </w:t>
      </w:r>
      <w:proofErr w:type="spellStart"/>
      <w:r w:rsidRPr="00477AA5">
        <w:rPr>
          <w:sz w:val="24"/>
          <w:szCs w:val="24"/>
        </w:rPr>
        <w:t>Нукутский</w:t>
      </w:r>
      <w:proofErr w:type="spellEnd"/>
      <w:r w:rsidRPr="00477AA5">
        <w:rPr>
          <w:sz w:val="24"/>
          <w:szCs w:val="24"/>
        </w:rPr>
        <w:t xml:space="preserve"> детский сад </w:t>
      </w:r>
      <w:proofErr w:type="spellStart"/>
      <w:r w:rsidRPr="00477AA5">
        <w:rPr>
          <w:sz w:val="24"/>
          <w:szCs w:val="24"/>
        </w:rPr>
        <w:t>Нукутского</w:t>
      </w:r>
      <w:proofErr w:type="spellEnd"/>
      <w:r w:rsidRPr="00477AA5">
        <w:rPr>
          <w:sz w:val="24"/>
          <w:szCs w:val="24"/>
        </w:rPr>
        <w:t xml:space="preserve"> района;</w:t>
      </w:r>
    </w:p>
    <w:p w:rsidR="00DF6527" w:rsidRPr="00477AA5" w:rsidRDefault="00DF6527" w:rsidP="00DF6527">
      <w:pPr>
        <w:pStyle w:val="a3"/>
        <w:spacing w:before="5"/>
        <w:jc w:val="both"/>
        <w:rPr>
          <w:sz w:val="24"/>
          <w:szCs w:val="24"/>
        </w:rPr>
      </w:pPr>
      <w:r w:rsidRPr="00477AA5">
        <w:rPr>
          <w:sz w:val="24"/>
          <w:szCs w:val="24"/>
        </w:rPr>
        <w:t xml:space="preserve">3 место  </w:t>
      </w:r>
      <w:proofErr w:type="gramStart"/>
      <w:r w:rsidRPr="00477AA5">
        <w:rPr>
          <w:sz w:val="24"/>
          <w:szCs w:val="24"/>
        </w:rPr>
        <w:t>–</w:t>
      </w:r>
      <w:proofErr w:type="spellStart"/>
      <w:r w:rsidRPr="00477AA5">
        <w:rPr>
          <w:sz w:val="24"/>
          <w:szCs w:val="24"/>
        </w:rPr>
        <w:t>Б</w:t>
      </w:r>
      <w:proofErr w:type="gramEnd"/>
      <w:r w:rsidRPr="00477AA5">
        <w:rPr>
          <w:sz w:val="24"/>
          <w:szCs w:val="24"/>
        </w:rPr>
        <w:t>арташкина</w:t>
      </w:r>
      <w:proofErr w:type="spellEnd"/>
      <w:r w:rsidRPr="00477AA5">
        <w:rPr>
          <w:sz w:val="24"/>
          <w:szCs w:val="24"/>
        </w:rPr>
        <w:t xml:space="preserve"> Анна, МБДОУ </w:t>
      </w:r>
      <w:proofErr w:type="spellStart"/>
      <w:r w:rsidRPr="00477AA5">
        <w:rPr>
          <w:sz w:val="24"/>
          <w:szCs w:val="24"/>
        </w:rPr>
        <w:t>Нукутский</w:t>
      </w:r>
      <w:proofErr w:type="spellEnd"/>
      <w:r w:rsidRPr="00477AA5">
        <w:rPr>
          <w:sz w:val="24"/>
          <w:szCs w:val="24"/>
        </w:rPr>
        <w:t xml:space="preserve"> детский сад </w:t>
      </w:r>
      <w:proofErr w:type="spellStart"/>
      <w:r w:rsidRPr="00477AA5">
        <w:rPr>
          <w:sz w:val="24"/>
          <w:szCs w:val="24"/>
        </w:rPr>
        <w:t>Нукутского</w:t>
      </w:r>
      <w:proofErr w:type="spellEnd"/>
      <w:r w:rsidRPr="00477AA5">
        <w:rPr>
          <w:sz w:val="24"/>
          <w:szCs w:val="24"/>
        </w:rPr>
        <w:t xml:space="preserve"> района.</w:t>
      </w:r>
    </w:p>
    <w:p w:rsidR="00DF6527" w:rsidRPr="00477AA5" w:rsidRDefault="00DF6527" w:rsidP="00DF6527">
      <w:pPr>
        <w:pStyle w:val="a3"/>
        <w:spacing w:before="5"/>
        <w:ind w:firstLine="720"/>
        <w:jc w:val="both"/>
        <w:rPr>
          <w:sz w:val="24"/>
          <w:szCs w:val="24"/>
        </w:rPr>
      </w:pPr>
      <w:r w:rsidRPr="00477AA5">
        <w:rPr>
          <w:sz w:val="24"/>
          <w:szCs w:val="24"/>
        </w:rPr>
        <w:t>По итогам окружного межмуниципального заочного конкурса «Лучшая образовательная организация с этнокультурной составляющей» в номинации «Лучшая образовательная организация с этнокультурной составляющей, реализующая образовательные программы дошкольного образования»:</w:t>
      </w:r>
    </w:p>
    <w:p w:rsidR="00DF6527" w:rsidRPr="00477AA5" w:rsidRDefault="00DF6527" w:rsidP="00DF6527">
      <w:pPr>
        <w:pStyle w:val="a3"/>
        <w:spacing w:before="5"/>
        <w:jc w:val="both"/>
        <w:rPr>
          <w:sz w:val="24"/>
          <w:szCs w:val="24"/>
        </w:rPr>
      </w:pPr>
      <w:r w:rsidRPr="00477AA5">
        <w:rPr>
          <w:sz w:val="24"/>
          <w:szCs w:val="24"/>
        </w:rPr>
        <w:t xml:space="preserve">3 место -  муниципальное бюджетное дошкольное образовательное учреждение </w:t>
      </w:r>
      <w:proofErr w:type="spellStart"/>
      <w:r w:rsidRPr="00477AA5">
        <w:rPr>
          <w:sz w:val="24"/>
          <w:szCs w:val="24"/>
        </w:rPr>
        <w:t>Новоленинский</w:t>
      </w:r>
      <w:proofErr w:type="spellEnd"/>
      <w:r w:rsidRPr="00477AA5">
        <w:rPr>
          <w:sz w:val="24"/>
          <w:szCs w:val="24"/>
        </w:rPr>
        <w:t xml:space="preserve"> детский сад.</w:t>
      </w:r>
    </w:p>
    <w:p w:rsidR="00DF6527" w:rsidRPr="00477AA5" w:rsidRDefault="00DF6527" w:rsidP="00DF6527">
      <w:pPr>
        <w:pStyle w:val="a3"/>
        <w:spacing w:before="5"/>
        <w:ind w:firstLine="720"/>
        <w:jc w:val="both"/>
        <w:rPr>
          <w:sz w:val="24"/>
          <w:szCs w:val="24"/>
        </w:rPr>
      </w:pPr>
      <w:r w:rsidRPr="00477AA5">
        <w:rPr>
          <w:sz w:val="24"/>
          <w:szCs w:val="24"/>
        </w:rPr>
        <w:t xml:space="preserve">МБДОУ </w:t>
      </w:r>
      <w:proofErr w:type="spellStart"/>
      <w:r w:rsidRPr="00477AA5">
        <w:rPr>
          <w:sz w:val="24"/>
          <w:szCs w:val="24"/>
        </w:rPr>
        <w:t>Шаратский</w:t>
      </w:r>
      <w:proofErr w:type="spellEnd"/>
      <w:r w:rsidRPr="00477AA5">
        <w:rPr>
          <w:sz w:val="24"/>
          <w:szCs w:val="24"/>
        </w:rPr>
        <w:t xml:space="preserve"> детский сад с мультфильмов «Байкальская сказка» стал призером (2 место, 107 баллов) окружного межмуниципального заочного конкурса  мультфильмов на родном (бурятском) языке «Сказки пяти пальцев»/«</w:t>
      </w:r>
      <w:proofErr w:type="spellStart"/>
      <w:r w:rsidRPr="00477AA5">
        <w:rPr>
          <w:sz w:val="24"/>
          <w:szCs w:val="24"/>
        </w:rPr>
        <w:t>Табанхурганайонтохонууд</w:t>
      </w:r>
      <w:proofErr w:type="spellEnd"/>
      <w:r w:rsidRPr="00477AA5">
        <w:rPr>
          <w:sz w:val="24"/>
          <w:szCs w:val="24"/>
        </w:rPr>
        <w:t>».</w:t>
      </w:r>
    </w:p>
    <w:p w:rsidR="006517FA" w:rsidRPr="00477AA5" w:rsidRDefault="006517FA" w:rsidP="00DF6527">
      <w:pPr>
        <w:pStyle w:val="a3"/>
        <w:spacing w:before="5"/>
        <w:ind w:firstLine="720"/>
        <w:jc w:val="both"/>
        <w:rPr>
          <w:sz w:val="24"/>
          <w:szCs w:val="24"/>
        </w:rPr>
      </w:pPr>
    </w:p>
    <w:p w:rsidR="00DF6527" w:rsidRPr="00477AA5" w:rsidRDefault="006B307F" w:rsidP="00DF6527">
      <w:pPr>
        <w:pStyle w:val="a3"/>
        <w:spacing w:before="5"/>
        <w:ind w:firstLine="720"/>
        <w:jc w:val="both"/>
        <w:rPr>
          <w:sz w:val="24"/>
          <w:szCs w:val="24"/>
        </w:rPr>
      </w:pPr>
      <w:r w:rsidRPr="00477AA5">
        <w:rPr>
          <w:sz w:val="24"/>
          <w:szCs w:val="24"/>
        </w:rPr>
        <w:t xml:space="preserve">Благодаря деятельности кафедры </w:t>
      </w:r>
      <w:proofErr w:type="spellStart"/>
      <w:r w:rsidRPr="00477AA5">
        <w:rPr>
          <w:sz w:val="24"/>
          <w:szCs w:val="24"/>
        </w:rPr>
        <w:t>этнорегионального</w:t>
      </w:r>
      <w:proofErr w:type="spellEnd"/>
      <w:r w:rsidRPr="00477AA5">
        <w:rPr>
          <w:sz w:val="24"/>
          <w:szCs w:val="24"/>
        </w:rPr>
        <w:t xml:space="preserve"> образования и администрации округа решается вопрос подготовки кадров</w:t>
      </w:r>
      <w:r w:rsidR="006517FA" w:rsidRPr="00477AA5">
        <w:rPr>
          <w:sz w:val="24"/>
          <w:szCs w:val="24"/>
        </w:rPr>
        <w:t xml:space="preserve">. В этом году педагог МБДОУ </w:t>
      </w:r>
      <w:proofErr w:type="spellStart"/>
      <w:r w:rsidR="006517FA" w:rsidRPr="00477AA5">
        <w:rPr>
          <w:sz w:val="24"/>
          <w:szCs w:val="24"/>
        </w:rPr>
        <w:t>Нукутский</w:t>
      </w:r>
      <w:proofErr w:type="spellEnd"/>
      <w:r w:rsidR="006517FA" w:rsidRPr="00477AA5">
        <w:rPr>
          <w:sz w:val="24"/>
          <w:szCs w:val="24"/>
        </w:rPr>
        <w:t xml:space="preserve"> детский сад поступила на обучение в </w:t>
      </w:r>
      <w:proofErr w:type="spellStart"/>
      <w:r w:rsidR="006517FA" w:rsidRPr="00477AA5">
        <w:rPr>
          <w:sz w:val="24"/>
          <w:szCs w:val="24"/>
        </w:rPr>
        <w:t>Боханский</w:t>
      </w:r>
      <w:proofErr w:type="spellEnd"/>
      <w:r w:rsidR="006517FA" w:rsidRPr="00477AA5">
        <w:rPr>
          <w:sz w:val="24"/>
          <w:szCs w:val="24"/>
        </w:rPr>
        <w:t xml:space="preserve"> педагогический колледж. </w:t>
      </w:r>
    </w:p>
    <w:p w:rsidR="00DF6527" w:rsidRPr="00477AA5" w:rsidRDefault="00DF6527" w:rsidP="00DF6527">
      <w:pPr>
        <w:pStyle w:val="a3"/>
        <w:spacing w:before="5"/>
        <w:ind w:firstLine="720"/>
        <w:jc w:val="both"/>
        <w:rPr>
          <w:bCs/>
          <w:i/>
          <w:color w:val="010201"/>
          <w:sz w:val="24"/>
          <w:szCs w:val="24"/>
        </w:rPr>
      </w:pPr>
      <w:r w:rsidRPr="00477AA5">
        <w:rPr>
          <w:sz w:val="24"/>
          <w:szCs w:val="24"/>
          <w:u w:val="single"/>
        </w:rPr>
        <w:t>А</w:t>
      </w:r>
      <w:r w:rsidRPr="00477AA5">
        <w:rPr>
          <w:bCs/>
          <w:color w:val="010201"/>
          <w:sz w:val="24"/>
          <w:szCs w:val="24"/>
          <w:u w:val="single"/>
        </w:rPr>
        <w:t>гробизнес-образование</w:t>
      </w:r>
      <w:r w:rsidRPr="00477AA5">
        <w:rPr>
          <w:bCs/>
          <w:color w:val="010201"/>
          <w:sz w:val="24"/>
          <w:szCs w:val="24"/>
        </w:rPr>
        <w:t xml:space="preserve"> – это деятельность, </w:t>
      </w:r>
      <w:r w:rsidR="006517FA" w:rsidRPr="00477AA5">
        <w:rPr>
          <w:bCs/>
          <w:color w:val="010201"/>
          <w:sz w:val="24"/>
          <w:szCs w:val="24"/>
        </w:rPr>
        <w:t xml:space="preserve">напрямую связанная с реализацией этнокультурного компонента и </w:t>
      </w:r>
      <w:r w:rsidRPr="00477AA5">
        <w:rPr>
          <w:bCs/>
          <w:color w:val="010201"/>
          <w:sz w:val="24"/>
          <w:szCs w:val="24"/>
        </w:rPr>
        <w:t>направлен</w:t>
      </w:r>
      <w:r w:rsidR="006517FA" w:rsidRPr="00477AA5">
        <w:rPr>
          <w:bCs/>
          <w:color w:val="010201"/>
          <w:sz w:val="24"/>
          <w:szCs w:val="24"/>
        </w:rPr>
        <w:t>н</w:t>
      </w:r>
      <w:r w:rsidRPr="00477AA5">
        <w:rPr>
          <w:bCs/>
          <w:color w:val="010201"/>
          <w:sz w:val="24"/>
          <w:szCs w:val="24"/>
        </w:rPr>
        <w:t xml:space="preserve">ая на духовно-нравственное, интеллектуальное, </w:t>
      </w:r>
      <w:r w:rsidRPr="00477AA5">
        <w:rPr>
          <w:bCs/>
          <w:i/>
          <w:color w:val="010201"/>
          <w:sz w:val="24"/>
          <w:szCs w:val="24"/>
        </w:rPr>
        <w:t>творческое, физическое,</w:t>
      </w:r>
      <w:r w:rsidRPr="00477AA5">
        <w:rPr>
          <w:bCs/>
          <w:color w:val="010201"/>
          <w:sz w:val="24"/>
          <w:szCs w:val="24"/>
        </w:rPr>
        <w:t xml:space="preserve"> профессиональное развитие обучающихся на базе приоритетных ценностей: человек, природа (земля), сельскохозяйственный труд </w:t>
      </w:r>
      <w:r w:rsidRPr="00477AA5">
        <w:rPr>
          <w:bCs/>
          <w:i/>
          <w:color w:val="010201"/>
          <w:sz w:val="24"/>
          <w:szCs w:val="24"/>
        </w:rPr>
        <w:t>(бизнес, предпринимательство).</w:t>
      </w:r>
    </w:p>
    <w:p w:rsidR="00DF6527" w:rsidRPr="00477AA5" w:rsidRDefault="00DF6527" w:rsidP="00DF6527">
      <w:pPr>
        <w:pStyle w:val="a3"/>
        <w:spacing w:before="5"/>
        <w:ind w:firstLine="720"/>
        <w:jc w:val="both"/>
        <w:rPr>
          <w:bCs/>
          <w:color w:val="010201"/>
          <w:sz w:val="24"/>
          <w:szCs w:val="24"/>
        </w:rPr>
      </w:pPr>
      <w:r w:rsidRPr="00477AA5">
        <w:rPr>
          <w:bCs/>
          <w:color w:val="010201"/>
          <w:sz w:val="24"/>
          <w:szCs w:val="24"/>
        </w:rPr>
        <w:t xml:space="preserve">МБОУ </w:t>
      </w:r>
      <w:proofErr w:type="spellStart"/>
      <w:r w:rsidRPr="00477AA5">
        <w:rPr>
          <w:bCs/>
          <w:color w:val="010201"/>
          <w:sz w:val="24"/>
          <w:szCs w:val="24"/>
        </w:rPr>
        <w:t>Хадаханская</w:t>
      </w:r>
      <w:proofErr w:type="spellEnd"/>
      <w:r w:rsidRPr="00477AA5">
        <w:rPr>
          <w:bCs/>
          <w:color w:val="010201"/>
          <w:sz w:val="24"/>
          <w:szCs w:val="24"/>
        </w:rPr>
        <w:t xml:space="preserve"> СОШ является региональной пилотной площадкой по реализации Концепции развития непрерывного </w:t>
      </w:r>
      <w:proofErr w:type="spellStart"/>
      <w:r w:rsidRPr="00477AA5">
        <w:rPr>
          <w:bCs/>
          <w:color w:val="010201"/>
          <w:sz w:val="24"/>
          <w:szCs w:val="24"/>
        </w:rPr>
        <w:t>агробизнесобразования</w:t>
      </w:r>
      <w:proofErr w:type="spellEnd"/>
      <w:r w:rsidRPr="00477AA5">
        <w:rPr>
          <w:bCs/>
          <w:color w:val="010201"/>
          <w:sz w:val="24"/>
          <w:szCs w:val="24"/>
        </w:rPr>
        <w:t xml:space="preserve">, а МБОУ </w:t>
      </w:r>
      <w:proofErr w:type="spellStart"/>
      <w:r w:rsidRPr="00477AA5">
        <w:rPr>
          <w:bCs/>
          <w:color w:val="010201"/>
          <w:sz w:val="24"/>
          <w:szCs w:val="24"/>
        </w:rPr>
        <w:t>Новоленинская</w:t>
      </w:r>
      <w:proofErr w:type="spellEnd"/>
      <w:r w:rsidRPr="00477AA5">
        <w:rPr>
          <w:bCs/>
          <w:color w:val="010201"/>
          <w:sz w:val="24"/>
          <w:szCs w:val="24"/>
        </w:rPr>
        <w:t xml:space="preserve"> СОШ - муниципальной площадкой.</w:t>
      </w:r>
    </w:p>
    <w:p w:rsidR="00DF6527" w:rsidRPr="00477AA5" w:rsidRDefault="00DF6527" w:rsidP="00DF6527">
      <w:pPr>
        <w:pStyle w:val="a3"/>
        <w:spacing w:before="5"/>
        <w:ind w:firstLine="720"/>
        <w:jc w:val="both"/>
        <w:rPr>
          <w:bCs/>
          <w:color w:val="010201"/>
          <w:sz w:val="24"/>
          <w:szCs w:val="24"/>
        </w:rPr>
      </w:pPr>
      <w:r w:rsidRPr="00477AA5">
        <w:rPr>
          <w:bCs/>
          <w:color w:val="010201"/>
          <w:sz w:val="24"/>
          <w:szCs w:val="24"/>
        </w:rPr>
        <w:t xml:space="preserve">Из последних достижений команда МБОУ </w:t>
      </w:r>
      <w:proofErr w:type="spellStart"/>
      <w:r w:rsidRPr="00477AA5">
        <w:rPr>
          <w:bCs/>
          <w:color w:val="010201"/>
          <w:sz w:val="24"/>
          <w:szCs w:val="24"/>
        </w:rPr>
        <w:t>Хадаханская</w:t>
      </w:r>
      <w:proofErr w:type="spellEnd"/>
      <w:r w:rsidRPr="00477AA5">
        <w:rPr>
          <w:bCs/>
          <w:color w:val="010201"/>
          <w:sz w:val="24"/>
          <w:szCs w:val="24"/>
        </w:rPr>
        <w:t xml:space="preserve"> СОШ под руководством </w:t>
      </w:r>
      <w:proofErr w:type="gramStart"/>
      <w:r w:rsidRPr="00477AA5">
        <w:rPr>
          <w:bCs/>
          <w:color w:val="010201"/>
          <w:sz w:val="24"/>
          <w:szCs w:val="24"/>
        </w:rPr>
        <w:t>учителя технологии Каймонова Николая Викторовича</w:t>
      </w:r>
      <w:proofErr w:type="gramEnd"/>
      <w:r w:rsidRPr="00477AA5">
        <w:rPr>
          <w:bCs/>
          <w:color w:val="010201"/>
          <w:sz w:val="24"/>
          <w:szCs w:val="24"/>
        </w:rPr>
        <w:t xml:space="preserve"> заняла 2 место в восьмом  региональном чемпионате «Юниор-Профи» по компетенции «Агрономия».</w:t>
      </w:r>
    </w:p>
    <w:p w:rsidR="00DF6527" w:rsidRPr="00477AA5" w:rsidRDefault="00DF6527" w:rsidP="00DF6527">
      <w:pPr>
        <w:pStyle w:val="a3"/>
        <w:spacing w:before="5"/>
        <w:ind w:firstLine="720"/>
        <w:jc w:val="both"/>
        <w:rPr>
          <w:bCs/>
          <w:color w:val="010201"/>
          <w:sz w:val="24"/>
          <w:szCs w:val="24"/>
        </w:rPr>
      </w:pPr>
    </w:p>
    <w:p w:rsidR="00DF6527" w:rsidRPr="00D8484E" w:rsidRDefault="00DF6527" w:rsidP="00DF6527">
      <w:pPr>
        <w:jc w:val="both"/>
        <w:rPr>
          <w:sz w:val="24"/>
          <w:szCs w:val="24"/>
          <w:shd w:val="clear" w:color="auto" w:fill="FFFFFF"/>
        </w:rPr>
      </w:pPr>
      <w:r w:rsidRPr="00D8484E">
        <w:rPr>
          <w:sz w:val="24"/>
          <w:szCs w:val="24"/>
        </w:rPr>
        <w:t xml:space="preserve">В </w:t>
      </w:r>
      <w:r w:rsidR="00D8484E" w:rsidRPr="00D8484E">
        <w:rPr>
          <w:sz w:val="24"/>
          <w:szCs w:val="24"/>
        </w:rPr>
        <w:t>м</w:t>
      </w:r>
      <w:r w:rsidRPr="00D8484E">
        <w:rPr>
          <w:sz w:val="24"/>
          <w:szCs w:val="24"/>
        </w:rPr>
        <w:t>униципальном образовании «</w:t>
      </w:r>
      <w:proofErr w:type="spellStart"/>
      <w:r w:rsidRPr="00D8484E">
        <w:rPr>
          <w:sz w:val="24"/>
          <w:szCs w:val="24"/>
        </w:rPr>
        <w:t>Новоленино</w:t>
      </w:r>
      <w:proofErr w:type="spellEnd"/>
      <w:r w:rsidRPr="00D8484E">
        <w:rPr>
          <w:sz w:val="24"/>
          <w:szCs w:val="24"/>
        </w:rPr>
        <w:t xml:space="preserve">» активные жители совместно с МБОУ </w:t>
      </w:r>
      <w:proofErr w:type="spellStart"/>
      <w:r w:rsidRPr="00D8484E">
        <w:rPr>
          <w:sz w:val="24"/>
          <w:szCs w:val="24"/>
        </w:rPr>
        <w:t>Новоленинская</w:t>
      </w:r>
      <w:proofErr w:type="spellEnd"/>
      <w:r w:rsidRPr="00D8484E">
        <w:rPr>
          <w:sz w:val="24"/>
          <w:szCs w:val="24"/>
        </w:rPr>
        <w:t xml:space="preserve"> СОШ приняли участие в конкурсе инициативных проектов Иркутской области и получили возможность реализовать проект «</w:t>
      </w:r>
      <w:proofErr w:type="spellStart"/>
      <w:r w:rsidRPr="00D8484E">
        <w:rPr>
          <w:sz w:val="24"/>
          <w:szCs w:val="24"/>
          <w:shd w:val="clear" w:color="auto" w:fill="FFFFFF"/>
        </w:rPr>
        <w:t>Нангинзахяа</w:t>
      </w:r>
      <w:proofErr w:type="spellEnd"/>
      <w:r w:rsidRPr="00D8484E">
        <w:rPr>
          <w:sz w:val="24"/>
          <w:szCs w:val="24"/>
          <w:shd w:val="clear" w:color="auto" w:fill="FFFFFF"/>
        </w:rPr>
        <w:t>» («Священный завет»)</w:t>
      </w:r>
      <w:r w:rsidRPr="00D8484E">
        <w:rPr>
          <w:sz w:val="24"/>
          <w:szCs w:val="24"/>
        </w:rPr>
        <w:t xml:space="preserve"> стоимостью 2 млн. рублей. </w:t>
      </w:r>
      <w:r w:rsidRPr="00D8484E">
        <w:rPr>
          <w:sz w:val="24"/>
          <w:szCs w:val="24"/>
          <w:shd w:val="clear" w:color="auto" w:fill="FFFFFF"/>
        </w:rPr>
        <w:t xml:space="preserve">Цель инициативы – сохранение и популяризация бурятского языка как живого языка бытового и семейного общения среди населения. На полученные средства приобретены национальные  музыкальные инструменты </w:t>
      </w:r>
      <w:proofErr w:type="spellStart"/>
      <w:r w:rsidRPr="00D8484E">
        <w:rPr>
          <w:sz w:val="24"/>
          <w:szCs w:val="24"/>
          <w:shd w:val="clear" w:color="auto" w:fill="FFFFFF"/>
        </w:rPr>
        <w:t>морин-хуры</w:t>
      </w:r>
      <w:proofErr w:type="spellEnd"/>
      <w:r w:rsidRPr="00D8484E">
        <w:rPr>
          <w:sz w:val="24"/>
          <w:szCs w:val="24"/>
          <w:shd w:val="clear" w:color="auto" w:fill="FFFFFF"/>
        </w:rPr>
        <w:t xml:space="preserve">, </w:t>
      </w:r>
      <w:r w:rsidR="00D62240" w:rsidRPr="00D8484E">
        <w:rPr>
          <w:sz w:val="24"/>
          <w:szCs w:val="24"/>
          <w:shd w:val="clear" w:color="auto" w:fill="FFFFFF"/>
        </w:rPr>
        <w:t xml:space="preserve">домбра, </w:t>
      </w:r>
      <w:proofErr w:type="spellStart"/>
      <w:r w:rsidR="00D62240" w:rsidRPr="00D8484E">
        <w:rPr>
          <w:sz w:val="24"/>
          <w:szCs w:val="24"/>
          <w:shd w:val="clear" w:color="auto" w:fill="FFFFFF"/>
        </w:rPr>
        <w:t>чанза</w:t>
      </w:r>
      <w:proofErr w:type="spellEnd"/>
      <w:r w:rsidR="00D62240" w:rsidRPr="00D8484E">
        <w:rPr>
          <w:sz w:val="24"/>
          <w:szCs w:val="24"/>
          <w:shd w:val="clear" w:color="auto" w:fill="FFFFFF"/>
        </w:rPr>
        <w:t xml:space="preserve">, приобретено мультимедийное оборудование, национальные костюмы, лук и стрелы. Проводятсямастер-классы по </w:t>
      </w:r>
      <w:r w:rsidRPr="00D8484E">
        <w:rPr>
          <w:sz w:val="24"/>
          <w:szCs w:val="24"/>
          <w:shd w:val="clear" w:color="auto" w:fill="FFFFFF"/>
        </w:rPr>
        <w:t>игре</w:t>
      </w:r>
      <w:r w:rsidR="00D62240" w:rsidRPr="00D8484E">
        <w:rPr>
          <w:sz w:val="24"/>
          <w:szCs w:val="24"/>
          <w:shd w:val="clear" w:color="auto" w:fill="FFFFFF"/>
        </w:rPr>
        <w:t xml:space="preserve"> на </w:t>
      </w:r>
      <w:proofErr w:type="spellStart"/>
      <w:r w:rsidR="00D62240" w:rsidRPr="00D8484E">
        <w:rPr>
          <w:sz w:val="24"/>
          <w:szCs w:val="24"/>
          <w:shd w:val="clear" w:color="auto" w:fill="FFFFFF"/>
        </w:rPr>
        <w:t>морин-хуре</w:t>
      </w:r>
      <w:proofErr w:type="spellEnd"/>
      <w:r w:rsidR="00D62240" w:rsidRPr="00D8484E">
        <w:rPr>
          <w:sz w:val="24"/>
          <w:szCs w:val="24"/>
          <w:shd w:val="clear" w:color="auto" w:fill="FFFFFF"/>
        </w:rPr>
        <w:t xml:space="preserve">. </w:t>
      </w:r>
    </w:p>
    <w:p w:rsidR="0011116A" w:rsidRDefault="0011116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60DF8" w:rsidRPr="00477AA5" w:rsidRDefault="0011116A" w:rsidP="009D13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базе МБУ ДО 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ДЮЦ функционирует </w:t>
      </w:r>
      <w:r w:rsidR="00835213">
        <w:rPr>
          <w:sz w:val="24"/>
          <w:szCs w:val="24"/>
        </w:rPr>
        <w:t>Ц</w:t>
      </w:r>
      <w:r>
        <w:rPr>
          <w:sz w:val="24"/>
          <w:szCs w:val="24"/>
        </w:rPr>
        <w:t xml:space="preserve">ентр </w:t>
      </w:r>
      <w:r w:rsidR="00835213">
        <w:rPr>
          <w:sz w:val="24"/>
          <w:szCs w:val="24"/>
        </w:rPr>
        <w:t>развит</w:t>
      </w:r>
      <w:r>
        <w:rPr>
          <w:sz w:val="24"/>
          <w:szCs w:val="24"/>
        </w:rPr>
        <w:t>ия бурятского языка «</w:t>
      </w:r>
      <w:proofErr w:type="spellStart"/>
      <w:r>
        <w:rPr>
          <w:sz w:val="24"/>
          <w:szCs w:val="24"/>
        </w:rPr>
        <w:t>Булжамуур</w:t>
      </w:r>
      <w:proofErr w:type="spellEnd"/>
      <w:r>
        <w:rPr>
          <w:sz w:val="24"/>
          <w:szCs w:val="24"/>
        </w:rPr>
        <w:t>», преподаватель Батуева И.П., педагог дополнительного образов</w:t>
      </w:r>
      <w:r w:rsidR="009D139D">
        <w:rPr>
          <w:sz w:val="24"/>
          <w:szCs w:val="24"/>
        </w:rPr>
        <w:t xml:space="preserve">ания </w:t>
      </w:r>
      <w:proofErr w:type="spellStart"/>
      <w:r w:rsidR="009D139D">
        <w:rPr>
          <w:sz w:val="24"/>
          <w:szCs w:val="24"/>
        </w:rPr>
        <w:t>Тангутского</w:t>
      </w:r>
      <w:proofErr w:type="spellEnd"/>
      <w:r w:rsidR="009D139D">
        <w:rPr>
          <w:sz w:val="24"/>
          <w:szCs w:val="24"/>
        </w:rPr>
        <w:t xml:space="preserve"> детского сада. Центр дает уникальную возможность людям разного возраста бесплатного изучения как разговорного языка, так и основ грамматики, культуры, обычаев, фольклорного наследия.  </w:t>
      </w:r>
    </w:p>
    <w:p w:rsidR="00D8484E" w:rsidRDefault="00D8484E" w:rsidP="0075449C">
      <w:pPr>
        <w:pStyle w:val="docdata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</w:p>
    <w:p w:rsidR="00360DF8" w:rsidRPr="00477AA5" w:rsidRDefault="007D31BB" w:rsidP="0075449C">
      <w:pPr>
        <w:pStyle w:val="docdata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 w:rsidRPr="00477AA5">
        <w:rPr>
          <w:bCs/>
          <w:color w:val="000000"/>
        </w:rPr>
        <w:lastRenderedPageBreak/>
        <w:t>По и</w:t>
      </w:r>
      <w:r w:rsidR="00360DF8" w:rsidRPr="00477AA5">
        <w:rPr>
          <w:bCs/>
          <w:color w:val="000000"/>
        </w:rPr>
        <w:t>тог</w:t>
      </w:r>
      <w:r w:rsidRPr="00477AA5">
        <w:rPr>
          <w:bCs/>
          <w:color w:val="000000"/>
        </w:rPr>
        <w:t>ам</w:t>
      </w:r>
      <w:r w:rsidR="00360DF8" w:rsidRPr="00477AA5">
        <w:rPr>
          <w:bCs/>
          <w:color w:val="000000"/>
        </w:rPr>
        <w:t xml:space="preserve"> окружного межмуниципального конкурса «Лучший учитель родного языка»</w:t>
      </w:r>
      <w:r w:rsidRPr="00477AA5">
        <w:rPr>
          <w:bCs/>
          <w:color w:val="000000"/>
        </w:rPr>
        <w:t xml:space="preserve">, который прошел на базе </w:t>
      </w:r>
      <w:proofErr w:type="spellStart"/>
      <w:r w:rsidRPr="00477AA5">
        <w:rPr>
          <w:bCs/>
          <w:color w:val="000000"/>
        </w:rPr>
        <w:t>Нукутского</w:t>
      </w:r>
      <w:proofErr w:type="spellEnd"/>
      <w:r w:rsidRPr="00477AA5">
        <w:rPr>
          <w:bCs/>
          <w:color w:val="000000"/>
        </w:rPr>
        <w:t xml:space="preserve"> района </w:t>
      </w:r>
      <w:proofErr w:type="spellStart"/>
      <w:r w:rsidRPr="00477AA5">
        <w:rPr>
          <w:bCs/>
          <w:color w:val="000000"/>
        </w:rPr>
        <w:t>педагог</w:t>
      </w:r>
      <w:r w:rsidRPr="00477AA5">
        <w:rPr>
          <w:color w:val="000000"/>
        </w:rPr>
        <w:t>МБОУ</w:t>
      </w:r>
      <w:proofErr w:type="spellEnd"/>
      <w:r w:rsidRPr="00477AA5">
        <w:rPr>
          <w:color w:val="000000"/>
        </w:rPr>
        <w:t xml:space="preserve"> </w:t>
      </w:r>
      <w:proofErr w:type="spellStart"/>
      <w:r w:rsidRPr="00477AA5">
        <w:rPr>
          <w:color w:val="000000"/>
        </w:rPr>
        <w:t>Новонукутская</w:t>
      </w:r>
      <w:proofErr w:type="spellEnd"/>
      <w:r w:rsidRPr="00477AA5">
        <w:rPr>
          <w:color w:val="000000"/>
        </w:rPr>
        <w:t xml:space="preserve"> СОШ </w:t>
      </w:r>
      <w:r w:rsidR="00360DF8" w:rsidRPr="00477AA5">
        <w:rPr>
          <w:color w:val="000000"/>
        </w:rPr>
        <w:t xml:space="preserve">Татьяна </w:t>
      </w:r>
      <w:proofErr w:type="spellStart"/>
      <w:r w:rsidR="00360DF8" w:rsidRPr="00477AA5">
        <w:rPr>
          <w:color w:val="000000"/>
        </w:rPr>
        <w:t>СолбоновнаЦырендоржиева</w:t>
      </w:r>
      <w:r w:rsidRPr="00477AA5">
        <w:rPr>
          <w:color w:val="000000"/>
        </w:rPr>
        <w:t>заняла</w:t>
      </w:r>
      <w:proofErr w:type="spellEnd"/>
      <w:r w:rsidRPr="00477AA5">
        <w:rPr>
          <w:color w:val="000000"/>
        </w:rPr>
        <w:t xml:space="preserve"> 3 место.</w:t>
      </w:r>
    </w:p>
    <w:p w:rsidR="007D31BB" w:rsidRPr="00477AA5" w:rsidRDefault="007D31BB" w:rsidP="00A50030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477AA5">
        <w:rPr>
          <w:color w:val="000000"/>
        </w:rPr>
        <w:t xml:space="preserve">(1 место – Анна Геннадьевна </w:t>
      </w:r>
      <w:proofErr w:type="spellStart"/>
      <w:r w:rsidRPr="00477AA5">
        <w:rPr>
          <w:color w:val="000000"/>
        </w:rPr>
        <w:t>Хамгушкеева</w:t>
      </w:r>
      <w:proofErr w:type="spellEnd"/>
      <w:r w:rsidRPr="00477AA5">
        <w:rPr>
          <w:color w:val="000000"/>
        </w:rPr>
        <w:t xml:space="preserve"> (МБОУ «</w:t>
      </w:r>
      <w:proofErr w:type="spellStart"/>
      <w:r w:rsidRPr="00477AA5">
        <w:rPr>
          <w:color w:val="000000"/>
        </w:rPr>
        <w:t>Обусинская</w:t>
      </w:r>
      <w:proofErr w:type="spellEnd"/>
      <w:r w:rsidRPr="00477AA5">
        <w:rPr>
          <w:color w:val="000000"/>
        </w:rPr>
        <w:t xml:space="preserve"> СОШ» </w:t>
      </w:r>
      <w:proofErr w:type="spellStart"/>
      <w:r w:rsidRPr="00477AA5">
        <w:rPr>
          <w:color w:val="000000"/>
        </w:rPr>
        <w:t>Осинского</w:t>
      </w:r>
      <w:proofErr w:type="spellEnd"/>
      <w:r w:rsidRPr="00477AA5">
        <w:rPr>
          <w:color w:val="000000"/>
        </w:rPr>
        <w:t xml:space="preserve"> муниципального района);</w:t>
      </w:r>
    </w:p>
    <w:p w:rsidR="007D31BB" w:rsidRDefault="007D31BB" w:rsidP="00A5003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77AA5">
        <w:rPr>
          <w:color w:val="000000"/>
        </w:rPr>
        <w:t xml:space="preserve">2 место – Лидия </w:t>
      </w:r>
      <w:proofErr w:type="spellStart"/>
      <w:r w:rsidRPr="00477AA5">
        <w:rPr>
          <w:color w:val="000000"/>
        </w:rPr>
        <w:t>ЕремеевнаБоронцоева</w:t>
      </w:r>
      <w:proofErr w:type="spellEnd"/>
      <w:r w:rsidRPr="00477AA5">
        <w:rPr>
          <w:color w:val="000000"/>
        </w:rPr>
        <w:t xml:space="preserve"> (МБОУ «</w:t>
      </w:r>
      <w:proofErr w:type="spellStart"/>
      <w:r w:rsidRPr="00477AA5">
        <w:rPr>
          <w:color w:val="000000"/>
        </w:rPr>
        <w:t>ХохорскаяСОШ</w:t>
      </w:r>
      <w:proofErr w:type="spellEnd"/>
      <w:r w:rsidRPr="00477AA5">
        <w:rPr>
          <w:color w:val="000000"/>
        </w:rPr>
        <w:t xml:space="preserve">  </w:t>
      </w:r>
      <w:proofErr w:type="spellStart"/>
      <w:r w:rsidRPr="00477AA5">
        <w:rPr>
          <w:color w:val="000000"/>
        </w:rPr>
        <w:t>Боханского</w:t>
      </w:r>
      <w:proofErr w:type="spellEnd"/>
      <w:r w:rsidRPr="00477AA5">
        <w:rPr>
          <w:color w:val="000000"/>
        </w:rPr>
        <w:t xml:space="preserve"> района)</w:t>
      </w:r>
      <w:r w:rsidR="00835213">
        <w:rPr>
          <w:color w:val="000000"/>
        </w:rPr>
        <w:t>.</w:t>
      </w:r>
    </w:p>
    <w:p w:rsidR="00566F9D" w:rsidRDefault="00566F9D" w:rsidP="00566F9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566F9D" w:rsidRPr="00477AA5" w:rsidRDefault="00566F9D" w:rsidP="00566F9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  <w:r>
        <w:rPr>
          <w:color w:val="000000"/>
        </w:rPr>
        <w:t>Следующий этап - международный конкурс учителей бурятского языка и литературы «</w:t>
      </w:r>
      <w:proofErr w:type="spellStart"/>
      <w:r>
        <w:rPr>
          <w:color w:val="000000"/>
        </w:rPr>
        <w:t>Эрхим</w:t>
      </w:r>
      <w:proofErr w:type="spellEnd"/>
      <w:r>
        <w:rPr>
          <w:color w:val="000000"/>
        </w:rPr>
        <w:t xml:space="preserve"> багша-2024», посвященный Году семьи. Участниками конкурса являются учителя родного языка и литературы общеобразовательных организаций республики Бурятия, Иркутской области, Забайкальского края, Монголии и КНР. От Иркутской области участие приняли два педагога </w:t>
      </w:r>
      <w:proofErr w:type="spellStart"/>
      <w:r>
        <w:rPr>
          <w:color w:val="000000"/>
        </w:rPr>
        <w:t>Цырендоржиева</w:t>
      </w:r>
      <w:proofErr w:type="spellEnd"/>
      <w:r>
        <w:rPr>
          <w:color w:val="000000"/>
        </w:rPr>
        <w:t xml:space="preserve"> Т.С. (</w:t>
      </w:r>
      <w:proofErr w:type="spellStart"/>
      <w:r>
        <w:rPr>
          <w:color w:val="000000"/>
        </w:rPr>
        <w:t>Нукутский</w:t>
      </w:r>
      <w:proofErr w:type="spellEnd"/>
      <w:r>
        <w:rPr>
          <w:color w:val="000000"/>
        </w:rPr>
        <w:t xml:space="preserve"> район) и </w:t>
      </w:r>
      <w:proofErr w:type="spellStart"/>
      <w:r>
        <w:rPr>
          <w:color w:val="000000"/>
        </w:rPr>
        <w:t>Хамгушкеева</w:t>
      </w:r>
      <w:proofErr w:type="spellEnd"/>
      <w:r>
        <w:rPr>
          <w:color w:val="000000"/>
        </w:rPr>
        <w:t xml:space="preserve"> А.Г. (</w:t>
      </w:r>
      <w:proofErr w:type="spellStart"/>
      <w:r>
        <w:rPr>
          <w:color w:val="000000"/>
        </w:rPr>
        <w:t>Осинский</w:t>
      </w:r>
      <w:proofErr w:type="spellEnd"/>
      <w:r>
        <w:rPr>
          <w:color w:val="000000"/>
        </w:rPr>
        <w:t xml:space="preserve"> район). </w:t>
      </w:r>
    </w:p>
    <w:p w:rsidR="00835213" w:rsidRDefault="00835213" w:rsidP="00A50030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0547" w:rsidRDefault="00566F9D" w:rsidP="00137AE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Если к дате проведения Думы будут известны результаты, то озвучим результаты  </w:t>
      </w:r>
      <w:r w:rsidR="0044552A">
        <w:rPr>
          <w:color w:val="000000"/>
        </w:rPr>
        <w:t>окружно</w:t>
      </w:r>
      <w:r>
        <w:rPr>
          <w:color w:val="000000"/>
        </w:rPr>
        <w:t>го</w:t>
      </w:r>
      <w:r w:rsidR="00110547">
        <w:rPr>
          <w:color w:val="000000"/>
        </w:rPr>
        <w:t xml:space="preserve"> межмуниципальн</w:t>
      </w:r>
      <w:r>
        <w:rPr>
          <w:color w:val="000000"/>
        </w:rPr>
        <w:t>ого</w:t>
      </w:r>
      <w:r w:rsidR="00110547">
        <w:rPr>
          <w:color w:val="000000"/>
        </w:rPr>
        <w:t xml:space="preserve"> конкурс</w:t>
      </w:r>
      <w:r>
        <w:rPr>
          <w:color w:val="000000"/>
        </w:rPr>
        <w:t>а</w:t>
      </w:r>
      <w:bookmarkStart w:id="0" w:name="_GoBack"/>
      <w:bookmarkEnd w:id="0"/>
      <w:r w:rsidR="00110547">
        <w:rPr>
          <w:color w:val="000000"/>
        </w:rPr>
        <w:t xml:space="preserve"> «Лучший педагог этнокультурного образования дошкольной образовательной организации»</w:t>
      </w:r>
      <w:r w:rsidR="0044552A">
        <w:rPr>
          <w:color w:val="000000"/>
        </w:rPr>
        <w:t>,</w:t>
      </w:r>
      <w:r w:rsidR="00110547">
        <w:rPr>
          <w:color w:val="000000"/>
        </w:rPr>
        <w:t xml:space="preserve"> в котором принимает участие педагог МБДОУ </w:t>
      </w:r>
      <w:proofErr w:type="spellStart"/>
      <w:r w:rsidR="00110547">
        <w:rPr>
          <w:color w:val="000000"/>
        </w:rPr>
        <w:t>Новоленинский</w:t>
      </w:r>
      <w:proofErr w:type="spellEnd"/>
      <w:r w:rsidR="00110547">
        <w:rPr>
          <w:color w:val="000000"/>
        </w:rPr>
        <w:t xml:space="preserve"> детский сад Куклина Т.О. </w:t>
      </w:r>
    </w:p>
    <w:p w:rsidR="00110547" w:rsidRDefault="00110547" w:rsidP="00137AE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0B2861" w:rsidRPr="000B2861" w:rsidRDefault="000B2861" w:rsidP="00C21AFA">
      <w:pPr>
        <w:ind w:firstLine="708"/>
        <w:jc w:val="both"/>
        <w:rPr>
          <w:sz w:val="24"/>
          <w:szCs w:val="24"/>
        </w:rPr>
      </w:pPr>
      <w:r w:rsidRPr="000B2861">
        <w:rPr>
          <w:color w:val="000000"/>
          <w:sz w:val="24"/>
          <w:szCs w:val="24"/>
        </w:rPr>
        <w:t xml:space="preserve">Конечно, проблемы остаются, их немало. </w:t>
      </w:r>
      <w:r w:rsidRPr="000B2861">
        <w:rPr>
          <w:sz w:val="24"/>
          <w:szCs w:val="24"/>
        </w:rPr>
        <w:t xml:space="preserve">Ведь система образования – динамичная и быстро развивающаяся сфера. Формируются новые тренды, меняющаяся политическая и экономическая ситуация бросает новые вызовы. </w:t>
      </w:r>
    </w:p>
    <w:p w:rsidR="000B2861" w:rsidRDefault="003D15F6" w:rsidP="000B28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В течение двух лет </w:t>
      </w:r>
      <w:r w:rsidR="000B2861" w:rsidRPr="000B2861">
        <w:rPr>
          <w:color w:val="000000"/>
          <w:sz w:val="24"/>
          <w:szCs w:val="24"/>
        </w:rPr>
        <w:t xml:space="preserve">у нас </w:t>
      </w:r>
      <w:r>
        <w:rPr>
          <w:color w:val="000000"/>
          <w:sz w:val="24"/>
          <w:szCs w:val="24"/>
        </w:rPr>
        <w:t xml:space="preserve">наблюдается </w:t>
      </w:r>
      <w:r w:rsidR="000B2861" w:rsidRPr="000B2861">
        <w:rPr>
          <w:color w:val="000000"/>
          <w:sz w:val="24"/>
          <w:szCs w:val="24"/>
        </w:rPr>
        <w:t xml:space="preserve">положительная динамика </w:t>
      </w:r>
      <w:r>
        <w:rPr>
          <w:color w:val="000000"/>
          <w:sz w:val="24"/>
          <w:szCs w:val="24"/>
        </w:rPr>
        <w:t xml:space="preserve">по реализации </w:t>
      </w:r>
      <w:proofErr w:type="spellStart"/>
      <w:r>
        <w:rPr>
          <w:color w:val="000000"/>
          <w:sz w:val="24"/>
          <w:szCs w:val="24"/>
        </w:rPr>
        <w:t>этнокомпонента</w:t>
      </w:r>
      <w:proofErr w:type="spellEnd"/>
      <w:r w:rsidR="00D8484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но нам есть еще </w:t>
      </w:r>
      <w:proofErr w:type="gramStart"/>
      <w:r>
        <w:rPr>
          <w:color w:val="000000"/>
          <w:sz w:val="24"/>
          <w:szCs w:val="24"/>
        </w:rPr>
        <w:t>над</w:t>
      </w:r>
      <w:proofErr w:type="gramEnd"/>
      <w:r>
        <w:rPr>
          <w:color w:val="000000"/>
          <w:sz w:val="24"/>
          <w:szCs w:val="24"/>
        </w:rPr>
        <w:t xml:space="preserve"> чем работать</w:t>
      </w:r>
      <w:r w:rsidR="000B2861">
        <w:rPr>
          <w:color w:val="000000"/>
          <w:sz w:val="28"/>
          <w:szCs w:val="28"/>
        </w:rPr>
        <w:t xml:space="preserve">. </w:t>
      </w:r>
    </w:p>
    <w:p w:rsidR="007066D4" w:rsidRDefault="007066D4" w:rsidP="000B2861">
      <w:pPr>
        <w:jc w:val="both"/>
        <w:rPr>
          <w:color w:val="000000"/>
          <w:sz w:val="28"/>
          <w:szCs w:val="28"/>
        </w:rPr>
      </w:pPr>
    </w:p>
    <w:p w:rsidR="007066D4" w:rsidRDefault="007066D4" w:rsidP="000B2861">
      <w:pPr>
        <w:jc w:val="both"/>
        <w:rPr>
          <w:color w:val="000000"/>
          <w:sz w:val="28"/>
          <w:szCs w:val="28"/>
        </w:rPr>
      </w:pPr>
    </w:p>
    <w:p w:rsidR="00D8484E" w:rsidRDefault="00D8484E" w:rsidP="000B2861">
      <w:pPr>
        <w:jc w:val="both"/>
        <w:rPr>
          <w:color w:val="000000"/>
          <w:sz w:val="24"/>
          <w:szCs w:val="24"/>
        </w:rPr>
      </w:pPr>
    </w:p>
    <w:p w:rsidR="007066D4" w:rsidRPr="007066D4" w:rsidRDefault="007066D4" w:rsidP="000B2861">
      <w:pPr>
        <w:jc w:val="both"/>
        <w:rPr>
          <w:color w:val="000000"/>
          <w:sz w:val="24"/>
          <w:szCs w:val="24"/>
        </w:rPr>
      </w:pPr>
      <w:r w:rsidRPr="007066D4">
        <w:rPr>
          <w:color w:val="000000"/>
          <w:sz w:val="24"/>
          <w:szCs w:val="24"/>
        </w:rPr>
        <w:t>Директор МКУ «Центр образования</w:t>
      </w:r>
    </w:p>
    <w:p w:rsidR="007066D4" w:rsidRPr="007066D4" w:rsidRDefault="007066D4" w:rsidP="000B2861">
      <w:pPr>
        <w:jc w:val="both"/>
        <w:rPr>
          <w:color w:val="000000"/>
          <w:sz w:val="24"/>
          <w:szCs w:val="24"/>
        </w:rPr>
      </w:pPr>
      <w:proofErr w:type="spellStart"/>
      <w:r w:rsidRPr="007066D4">
        <w:rPr>
          <w:color w:val="000000"/>
          <w:sz w:val="24"/>
          <w:szCs w:val="24"/>
        </w:rPr>
        <w:t>Нукутского</w:t>
      </w:r>
      <w:proofErr w:type="spellEnd"/>
      <w:r w:rsidRPr="007066D4">
        <w:rPr>
          <w:color w:val="000000"/>
          <w:sz w:val="24"/>
          <w:szCs w:val="24"/>
        </w:rPr>
        <w:t xml:space="preserve"> района»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D8484E">
        <w:rPr>
          <w:color w:val="000000"/>
          <w:sz w:val="24"/>
          <w:szCs w:val="24"/>
        </w:rPr>
        <w:t xml:space="preserve">           </w:t>
      </w:r>
      <w:proofErr w:type="spellStart"/>
      <w:r>
        <w:rPr>
          <w:color w:val="000000"/>
          <w:sz w:val="24"/>
          <w:szCs w:val="24"/>
        </w:rPr>
        <w:t>Желаева</w:t>
      </w:r>
      <w:proofErr w:type="spellEnd"/>
      <w:r>
        <w:rPr>
          <w:color w:val="000000"/>
          <w:sz w:val="24"/>
          <w:szCs w:val="24"/>
        </w:rPr>
        <w:t xml:space="preserve"> Н.Н.</w:t>
      </w:r>
    </w:p>
    <w:p w:rsidR="000B2861" w:rsidRPr="00477AA5" w:rsidRDefault="000B2861">
      <w:pPr>
        <w:rPr>
          <w:sz w:val="24"/>
          <w:szCs w:val="24"/>
        </w:rPr>
      </w:pPr>
    </w:p>
    <w:sectPr w:rsidR="000B2861" w:rsidRPr="00477AA5" w:rsidSect="00A2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CE3"/>
    <w:rsid w:val="00085A74"/>
    <w:rsid w:val="000B2861"/>
    <w:rsid w:val="00110547"/>
    <w:rsid w:val="0011116A"/>
    <w:rsid w:val="00137AE2"/>
    <w:rsid w:val="00195803"/>
    <w:rsid w:val="001D2254"/>
    <w:rsid w:val="001E2DEB"/>
    <w:rsid w:val="002D6B6A"/>
    <w:rsid w:val="002E507B"/>
    <w:rsid w:val="00335AC6"/>
    <w:rsid w:val="00360DF8"/>
    <w:rsid w:val="003C160F"/>
    <w:rsid w:val="003D15F6"/>
    <w:rsid w:val="0044552A"/>
    <w:rsid w:val="004504AB"/>
    <w:rsid w:val="00477AA5"/>
    <w:rsid w:val="005200BE"/>
    <w:rsid w:val="00566F9D"/>
    <w:rsid w:val="005E72CE"/>
    <w:rsid w:val="006517FA"/>
    <w:rsid w:val="006779DC"/>
    <w:rsid w:val="00684153"/>
    <w:rsid w:val="00690366"/>
    <w:rsid w:val="006B307F"/>
    <w:rsid w:val="007066D4"/>
    <w:rsid w:val="0075449C"/>
    <w:rsid w:val="007D31BB"/>
    <w:rsid w:val="00835213"/>
    <w:rsid w:val="00883A0B"/>
    <w:rsid w:val="008D55FA"/>
    <w:rsid w:val="00943CE3"/>
    <w:rsid w:val="009C4927"/>
    <w:rsid w:val="009D139D"/>
    <w:rsid w:val="00A114CE"/>
    <w:rsid w:val="00A14F3B"/>
    <w:rsid w:val="00A232CC"/>
    <w:rsid w:val="00A50030"/>
    <w:rsid w:val="00A72D7D"/>
    <w:rsid w:val="00AA3063"/>
    <w:rsid w:val="00B3510B"/>
    <w:rsid w:val="00BD75B9"/>
    <w:rsid w:val="00C17CC6"/>
    <w:rsid w:val="00C21AFA"/>
    <w:rsid w:val="00D62240"/>
    <w:rsid w:val="00D8484E"/>
    <w:rsid w:val="00DA43E2"/>
    <w:rsid w:val="00DF6527"/>
    <w:rsid w:val="00E269AB"/>
    <w:rsid w:val="00EF6C35"/>
    <w:rsid w:val="00F0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9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C4927"/>
    <w:pPr>
      <w:ind w:left="553" w:hanging="332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5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4927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9C4927"/>
  </w:style>
  <w:style w:type="character" w:customStyle="1" w:styleId="a4">
    <w:name w:val="Основной текст Знак"/>
    <w:basedOn w:val="a0"/>
    <w:link w:val="a3"/>
    <w:uiPriority w:val="1"/>
    <w:rsid w:val="009C4927"/>
    <w:rPr>
      <w:rFonts w:ascii="Times New Roman" w:eastAsia="Times New Roman" w:hAnsi="Times New Roman" w:cs="Times New Roman"/>
    </w:rPr>
  </w:style>
  <w:style w:type="paragraph" w:styleId="a5">
    <w:name w:val="List Paragraph"/>
    <w:aliases w:val="Нумерованый список,List Paragraph1,List Paragraph"/>
    <w:basedOn w:val="a"/>
    <w:link w:val="a6"/>
    <w:uiPriority w:val="34"/>
    <w:qFormat/>
    <w:rsid w:val="009C4927"/>
    <w:pPr>
      <w:ind w:left="222"/>
    </w:pPr>
  </w:style>
  <w:style w:type="table" w:styleId="a7">
    <w:name w:val="Table Grid"/>
    <w:basedOn w:val="a1"/>
    <w:uiPriority w:val="39"/>
    <w:rsid w:val="009C49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6">
    <w:name w:val="c26"/>
    <w:basedOn w:val="a0"/>
    <w:rsid w:val="009C4927"/>
  </w:style>
  <w:style w:type="character" w:customStyle="1" w:styleId="a6">
    <w:name w:val="Абзац списка Знак"/>
    <w:aliases w:val="Нумерованый список Знак,List Paragraph1 Знак,List Paragraph Знак"/>
    <w:link w:val="a5"/>
    <w:uiPriority w:val="34"/>
    <w:locked/>
    <w:rsid w:val="009C4927"/>
    <w:rPr>
      <w:rFonts w:ascii="Times New Roman" w:eastAsia="Times New Roman" w:hAnsi="Times New Roman" w:cs="Times New Roman"/>
    </w:rPr>
  </w:style>
  <w:style w:type="paragraph" w:customStyle="1" w:styleId="docdata">
    <w:name w:val="docdata"/>
    <w:aliases w:val="docy,v5,4576,bqiaagaaeyqcaaagiaiaaanheqaabvuraaaaaaaaaaaaaaaaaaaaaaaaaaaaaaaaaaaaaaaaaaaaaaaaaaaaaaaaaaaaaaaaaaaaaaaaaaaaaaaaaaaaaaaaaaaaaaaaaaaaaaaaaaaaaaaaaaaaaaaaaaaaaaaaaaaaaaaaaaaaaaaaaaaaaaaaaaaaaaaaaaaaaaaaaaaaaaaaaaaaaaaaaaaaaaaaaaaaaaaa"/>
    <w:basedOn w:val="a"/>
    <w:rsid w:val="00360D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60D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65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Логинова ИЮ</cp:lastModifiedBy>
  <cp:revision>7</cp:revision>
  <cp:lastPrinted>2024-03-21T03:02:00Z</cp:lastPrinted>
  <dcterms:created xsi:type="dcterms:W3CDTF">2024-03-20T02:00:00Z</dcterms:created>
  <dcterms:modified xsi:type="dcterms:W3CDTF">2024-03-21T03:02:00Z</dcterms:modified>
</cp:coreProperties>
</file>